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7B" w:rsidRPr="001E3C19" w:rsidRDefault="00257CA5" w:rsidP="0066027B">
      <w:pPr>
        <w:widowControl w:val="0"/>
        <w:shd w:val="clear" w:color="auto" w:fill="FFFFFF"/>
        <w:spacing w:after="300" w:line="322" w:lineRule="exact"/>
        <w:ind w:left="895" w:right="352"/>
        <w:jc w:val="center"/>
        <w:rPr>
          <w:rFonts w:asciiTheme="majorHAnsi" w:eastAsia="Times New Roman" w:hAnsiTheme="majorHAnsi" w:cs="Times New Roman"/>
          <w:sz w:val="24"/>
          <w:szCs w:val="24"/>
          <w:lang w:eastAsia="ru-RU"/>
        </w:rPr>
      </w:pPr>
      <w:bookmarkStart w:id="0" w:name="_GoBack"/>
      <w:r>
        <w:rPr>
          <w:rFonts w:asciiTheme="majorHAnsi" w:eastAsia="Times New Roman" w:hAnsiTheme="majorHAnsi" w:cs="Times New Roman"/>
          <w:noProof/>
          <w:sz w:val="24"/>
          <w:szCs w:val="24"/>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-360045</wp:posOffset>
            </wp:positionV>
            <wp:extent cx="7512369" cy="10706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5288" cy="10710259"/>
                    </a:xfrm>
                    <a:prstGeom prst="rect">
                      <a:avLst/>
                    </a:prstGeom>
                  </pic:spPr>
                </pic:pic>
              </a:graphicData>
            </a:graphic>
            <wp14:sizeRelH relativeFrom="page">
              <wp14:pctWidth>0</wp14:pctWidth>
            </wp14:sizeRelH>
            <wp14:sizeRelV relativeFrom="page">
              <wp14:pctHeight>0</wp14:pctHeight>
            </wp14:sizeRelV>
          </wp:anchor>
        </w:drawing>
      </w:r>
      <w:bookmarkEnd w:id="0"/>
    </w:p>
    <w:p w:rsidR="0066027B" w:rsidRPr="00BB2080" w:rsidRDefault="0066027B" w:rsidP="0066027B">
      <w:pPr>
        <w:widowControl w:val="0"/>
        <w:shd w:val="clear" w:color="auto" w:fill="FFFFFF"/>
        <w:spacing w:after="300" w:line="322" w:lineRule="exact"/>
        <w:ind w:left="895" w:right="352"/>
        <w:jc w:val="center"/>
        <w:rPr>
          <w:rFonts w:asciiTheme="majorHAnsi" w:eastAsia="Times New Roman" w:hAnsiTheme="majorHAnsi" w:cs="Times New Roman"/>
          <w:b/>
          <w:sz w:val="24"/>
          <w:szCs w:val="24"/>
          <w:lang w:eastAsia="ru-RU"/>
        </w:rPr>
      </w:pPr>
      <w:r w:rsidRPr="00BB2080">
        <w:rPr>
          <w:rFonts w:asciiTheme="majorHAnsi" w:eastAsia="Times New Roman" w:hAnsiTheme="majorHAnsi" w:cs="Times New Roman"/>
          <w:b/>
          <w:sz w:val="24"/>
          <w:szCs w:val="24"/>
          <w:lang w:eastAsia="ru-RU"/>
        </w:rPr>
        <w:t>Муниципальное бюджетное дошкольное образовательное учреждение детский сад №13 «Колобок»</w:t>
      </w:r>
    </w:p>
    <w:tbl>
      <w:tblPr>
        <w:tblStyle w:val="TableNormal"/>
        <w:tblW w:w="0" w:type="auto"/>
        <w:tblInd w:w="1503" w:type="dxa"/>
        <w:tblLayout w:type="fixed"/>
        <w:tblLook w:val="01E0" w:firstRow="1" w:lastRow="1" w:firstColumn="1" w:lastColumn="1" w:noHBand="0" w:noVBand="0"/>
      </w:tblPr>
      <w:tblGrid>
        <w:gridCol w:w="4170"/>
        <w:gridCol w:w="3908"/>
      </w:tblGrid>
      <w:tr w:rsidR="0066027B" w:rsidRPr="00BB2080" w:rsidTr="00411CDB">
        <w:trPr>
          <w:trHeight w:val="1370"/>
        </w:trPr>
        <w:tc>
          <w:tcPr>
            <w:tcW w:w="4170" w:type="dxa"/>
            <w:hideMark/>
          </w:tcPr>
          <w:p w:rsidR="0066027B" w:rsidRPr="00BB2080" w:rsidRDefault="0066027B" w:rsidP="0066027B">
            <w:pPr>
              <w:spacing w:line="210" w:lineRule="exact"/>
              <w:ind w:left="200" w:right="509"/>
              <w:rPr>
                <w:rFonts w:asciiTheme="majorHAnsi" w:eastAsia="Times New Roman" w:hAnsiTheme="majorHAnsi" w:cs="Times New Roman"/>
                <w:sz w:val="24"/>
                <w:szCs w:val="24"/>
                <w:lang w:val="ru-RU"/>
              </w:rPr>
            </w:pPr>
            <w:proofErr w:type="gramStart"/>
            <w:r w:rsidRPr="00BB2080">
              <w:rPr>
                <w:rFonts w:asciiTheme="majorHAnsi" w:eastAsia="Times New Roman" w:hAnsiTheme="majorHAnsi" w:cs="Times New Roman"/>
                <w:sz w:val="24"/>
                <w:szCs w:val="24"/>
                <w:lang w:val="ru-RU"/>
              </w:rPr>
              <w:t>Принята</w:t>
            </w:r>
            <w:proofErr w:type="gramEnd"/>
            <w:r w:rsidRPr="00BB2080">
              <w:rPr>
                <w:rFonts w:asciiTheme="majorHAnsi" w:eastAsia="Times New Roman" w:hAnsiTheme="majorHAnsi" w:cs="Times New Roman"/>
                <w:sz w:val="24"/>
                <w:szCs w:val="24"/>
                <w:lang w:val="ru-RU"/>
              </w:rPr>
              <w:t xml:space="preserve"> на заседании методического (педагогического) совета</w:t>
            </w:r>
          </w:p>
          <w:p w:rsidR="0066027B" w:rsidRPr="00BB2080" w:rsidRDefault="0066027B" w:rsidP="0066027B">
            <w:pPr>
              <w:tabs>
                <w:tab w:val="left" w:pos="967"/>
                <w:tab w:val="left" w:pos="3038"/>
              </w:tabs>
              <w:spacing w:line="276" w:lineRule="exact"/>
              <w:ind w:left="200" w:right="1108"/>
              <w:rPr>
                <w:rFonts w:asciiTheme="majorHAnsi" w:eastAsia="Times New Roman" w:hAnsiTheme="majorHAnsi" w:cs="Times New Roman"/>
                <w:spacing w:val="-8"/>
                <w:sz w:val="24"/>
                <w:szCs w:val="24"/>
                <w:u w:val="single"/>
                <w:lang w:val="ru-RU"/>
              </w:rPr>
            </w:pPr>
            <w:proofErr w:type="spellStart"/>
            <w:r w:rsidRPr="00BB2080">
              <w:rPr>
                <w:rFonts w:asciiTheme="majorHAnsi" w:eastAsia="Times New Roman" w:hAnsiTheme="majorHAnsi" w:cs="Times New Roman"/>
                <w:sz w:val="24"/>
                <w:szCs w:val="24"/>
              </w:rPr>
              <w:t>от</w:t>
            </w:r>
            <w:proofErr w:type="spellEnd"/>
            <w:r w:rsidRPr="00BB2080">
              <w:rPr>
                <w:rFonts w:asciiTheme="majorHAnsi" w:eastAsia="Times New Roman" w:hAnsiTheme="majorHAnsi" w:cs="Times New Roman"/>
                <w:spacing w:val="5"/>
                <w:sz w:val="24"/>
                <w:szCs w:val="24"/>
              </w:rPr>
              <w:t xml:space="preserve"> </w:t>
            </w:r>
            <w:r w:rsidRPr="00BB2080">
              <w:rPr>
                <w:rFonts w:asciiTheme="majorHAnsi" w:eastAsia="Times New Roman" w:hAnsiTheme="majorHAnsi" w:cs="Times New Roman"/>
                <w:spacing w:val="-8"/>
                <w:sz w:val="24"/>
                <w:szCs w:val="24"/>
              </w:rPr>
              <w:t>«</w:t>
            </w:r>
            <w:r w:rsidRPr="00BB2080">
              <w:rPr>
                <w:rFonts w:asciiTheme="majorHAnsi" w:eastAsia="Times New Roman" w:hAnsiTheme="majorHAnsi" w:cs="Times New Roman"/>
                <w:spacing w:val="-8"/>
                <w:sz w:val="24"/>
                <w:szCs w:val="24"/>
                <w:lang w:val="ru-RU"/>
              </w:rPr>
              <w:t>01.09.2022г</w:t>
            </w:r>
          </w:p>
          <w:p w:rsidR="0066027B" w:rsidRPr="00BB2080" w:rsidRDefault="0066027B" w:rsidP="0066027B">
            <w:pPr>
              <w:tabs>
                <w:tab w:val="left" w:pos="967"/>
                <w:tab w:val="left" w:pos="3038"/>
              </w:tabs>
              <w:spacing w:line="276" w:lineRule="exact"/>
              <w:ind w:left="200" w:right="1108"/>
              <w:rPr>
                <w:rFonts w:asciiTheme="majorHAnsi" w:eastAsia="Times New Roman" w:hAnsiTheme="majorHAnsi" w:cs="Times New Roman"/>
                <w:sz w:val="24"/>
                <w:szCs w:val="24"/>
              </w:rPr>
            </w:pPr>
            <w:proofErr w:type="spellStart"/>
            <w:r w:rsidRPr="00BB2080">
              <w:rPr>
                <w:rFonts w:asciiTheme="majorHAnsi" w:eastAsia="Times New Roman" w:hAnsiTheme="majorHAnsi" w:cs="Times New Roman"/>
                <w:sz w:val="24"/>
                <w:szCs w:val="24"/>
              </w:rPr>
              <w:t>Протокол</w:t>
            </w:r>
            <w:proofErr w:type="spellEnd"/>
            <w:r w:rsidRPr="00BB2080">
              <w:rPr>
                <w:rFonts w:asciiTheme="majorHAnsi" w:eastAsia="Times New Roman" w:hAnsiTheme="majorHAnsi" w:cs="Times New Roman"/>
                <w:spacing w:val="54"/>
                <w:sz w:val="24"/>
                <w:szCs w:val="24"/>
              </w:rPr>
              <w:t xml:space="preserve"> </w:t>
            </w:r>
            <w:r w:rsidRPr="00BB2080">
              <w:rPr>
                <w:rFonts w:asciiTheme="majorHAnsi" w:eastAsia="Times New Roman" w:hAnsiTheme="majorHAnsi" w:cs="Times New Roman"/>
                <w:sz w:val="24"/>
                <w:szCs w:val="24"/>
              </w:rPr>
              <w:t>№</w:t>
            </w:r>
            <w:r w:rsidRPr="00BB2080">
              <w:rPr>
                <w:rFonts w:asciiTheme="majorHAnsi" w:eastAsia="Times New Roman" w:hAnsiTheme="majorHAnsi" w:cs="Times New Roman"/>
                <w:sz w:val="24"/>
                <w:szCs w:val="24"/>
                <w:u w:val="single"/>
              </w:rPr>
              <w:t xml:space="preserve"> </w:t>
            </w:r>
            <w:r w:rsidRPr="00BB2080">
              <w:rPr>
                <w:rFonts w:asciiTheme="majorHAnsi" w:eastAsia="Times New Roman" w:hAnsiTheme="majorHAnsi" w:cs="Times New Roman"/>
                <w:sz w:val="24"/>
                <w:szCs w:val="24"/>
                <w:u w:val="single"/>
                <w:lang w:val="ru-RU"/>
              </w:rPr>
              <w:t>1</w:t>
            </w:r>
            <w:r w:rsidRPr="00BB2080">
              <w:rPr>
                <w:rFonts w:asciiTheme="majorHAnsi" w:eastAsia="Times New Roman" w:hAnsiTheme="majorHAnsi" w:cs="Times New Roman"/>
                <w:sz w:val="24"/>
                <w:szCs w:val="24"/>
                <w:u w:val="single"/>
              </w:rPr>
              <w:tab/>
            </w:r>
          </w:p>
        </w:tc>
        <w:tc>
          <w:tcPr>
            <w:tcW w:w="3908" w:type="dxa"/>
            <w:hideMark/>
          </w:tcPr>
          <w:p w:rsidR="0066027B" w:rsidRPr="00BB2080" w:rsidRDefault="0066027B" w:rsidP="0066027B">
            <w:pPr>
              <w:spacing w:line="268" w:lineRule="exact"/>
              <w:ind w:left="531"/>
              <w:rPr>
                <w:rFonts w:asciiTheme="majorHAnsi" w:eastAsia="Times New Roman" w:hAnsiTheme="majorHAnsi" w:cs="Times New Roman"/>
                <w:sz w:val="24"/>
                <w:szCs w:val="24"/>
                <w:lang w:val="ru-RU"/>
              </w:rPr>
            </w:pPr>
            <w:r w:rsidRPr="00BB2080">
              <w:rPr>
                <w:rFonts w:asciiTheme="majorHAnsi" w:eastAsia="Times New Roman" w:hAnsiTheme="majorHAnsi" w:cs="Times New Roman"/>
                <w:sz w:val="24"/>
                <w:szCs w:val="24"/>
                <w:lang w:val="ru-RU"/>
              </w:rPr>
              <w:t>Утверждаю</w:t>
            </w:r>
          </w:p>
          <w:p w:rsidR="0066027B" w:rsidRPr="00BB2080" w:rsidRDefault="0066027B" w:rsidP="0066027B">
            <w:pPr>
              <w:tabs>
                <w:tab w:val="left" w:pos="3685"/>
              </w:tabs>
              <w:spacing w:before="41" w:line="210" w:lineRule="exact"/>
              <w:ind w:left="531"/>
              <w:rPr>
                <w:rFonts w:asciiTheme="majorHAnsi" w:eastAsia="Times New Roman" w:hAnsiTheme="majorHAnsi" w:cs="Times New Roman"/>
                <w:sz w:val="24"/>
                <w:szCs w:val="24"/>
                <w:lang w:val="ru-RU"/>
              </w:rPr>
            </w:pPr>
            <w:r w:rsidRPr="00BB2080">
              <w:rPr>
                <w:rFonts w:asciiTheme="majorHAnsi" w:eastAsia="Times New Roman" w:hAnsiTheme="majorHAnsi" w:cs="Times New Roman"/>
                <w:sz w:val="24"/>
                <w:szCs w:val="24"/>
                <w:u w:val="single"/>
                <w:lang w:val="ru-RU"/>
              </w:rPr>
              <w:t>Заведующая МБДОУ</w:t>
            </w:r>
            <w:r w:rsidRPr="00BB2080">
              <w:rPr>
                <w:rFonts w:asciiTheme="majorHAnsi" w:eastAsia="Times New Roman" w:hAnsiTheme="majorHAnsi" w:cs="Times New Roman"/>
                <w:sz w:val="24"/>
                <w:szCs w:val="24"/>
                <w:u w:val="single"/>
                <w:lang w:val="ru-RU"/>
              </w:rPr>
              <w:tab/>
            </w:r>
          </w:p>
          <w:p w:rsidR="0066027B" w:rsidRPr="00BB2080" w:rsidRDefault="0066027B" w:rsidP="0066027B">
            <w:pPr>
              <w:tabs>
                <w:tab w:val="left" w:pos="3170"/>
              </w:tabs>
              <w:spacing w:before="40" w:line="210" w:lineRule="exact"/>
              <w:ind w:left="531"/>
              <w:rPr>
                <w:rFonts w:asciiTheme="majorHAnsi" w:eastAsia="Times New Roman" w:hAnsiTheme="majorHAnsi" w:cs="Times New Roman"/>
                <w:sz w:val="24"/>
                <w:szCs w:val="24"/>
                <w:lang w:val="ru-RU"/>
              </w:rPr>
            </w:pPr>
            <w:r w:rsidRPr="00BB2080">
              <w:rPr>
                <w:rFonts w:asciiTheme="majorHAnsi" w:eastAsia="Times New Roman" w:hAnsiTheme="majorHAnsi" w:cs="Times New Roman"/>
                <w:sz w:val="24"/>
                <w:szCs w:val="24"/>
                <w:u w:val="single"/>
                <w:lang w:val="ru-RU"/>
              </w:rPr>
              <w:t xml:space="preserve"> </w:t>
            </w:r>
            <w:proofErr w:type="spellStart"/>
            <w:r w:rsidRPr="00BB2080">
              <w:rPr>
                <w:rFonts w:asciiTheme="majorHAnsi" w:eastAsia="Times New Roman" w:hAnsiTheme="majorHAnsi" w:cs="Times New Roman"/>
                <w:sz w:val="24"/>
                <w:szCs w:val="24"/>
                <w:u w:val="single"/>
                <w:lang w:val="ru-RU"/>
              </w:rPr>
              <w:t>Бабаричева</w:t>
            </w:r>
            <w:proofErr w:type="spellEnd"/>
            <w:r w:rsidRPr="00BB2080">
              <w:rPr>
                <w:rFonts w:asciiTheme="majorHAnsi" w:eastAsia="Times New Roman" w:hAnsiTheme="majorHAnsi" w:cs="Times New Roman"/>
                <w:sz w:val="24"/>
                <w:szCs w:val="24"/>
                <w:u w:val="single"/>
                <w:lang w:val="ru-RU"/>
              </w:rPr>
              <w:t xml:space="preserve"> Л.А.</w:t>
            </w:r>
            <w:r w:rsidRPr="00BB2080">
              <w:rPr>
                <w:rFonts w:asciiTheme="majorHAnsi" w:eastAsia="Times New Roman" w:hAnsiTheme="majorHAnsi" w:cs="Times New Roman"/>
                <w:sz w:val="24"/>
                <w:szCs w:val="24"/>
                <w:u w:val="single"/>
                <w:lang w:val="ru-RU"/>
              </w:rPr>
              <w:tab/>
            </w:r>
            <w:r w:rsidRPr="00BB2080">
              <w:rPr>
                <w:rFonts w:asciiTheme="majorHAnsi" w:eastAsia="Times New Roman" w:hAnsiTheme="majorHAnsi" w:cs="Times New Roman"/>
                <w:sz w:val="24"/>
                <w:szCs w:val="24"/>
                <w:lang w:val="ru-RU"/>
              </w:rPr>
              <w:t>ФИО</w:t>
            </w:r>
          </w:p>
          <w:p w:rsidR="0066027B" w:rsidRPr="00BB2080" w:rsidRDefault="0066027B" w:rsidP="0066027B">
            <w:pPr>
              <w:tabs>
                <w:tab w:val="left" w:pos="2929"/>
                <w:tab w:val="left" w:pos="3529"/>
              </w:tabs>
              <w:spacing w:before="42" w:line="210" w:lineRule="exact"/>
              <w:ind w:left="531"/>
              <w:rPr>
                <w:rFonts w:asciiTheme="majorHAnsi" w:eastAsia="Times New Roman" w:hAnsiTheme="majorHAnsi" w:cs="Times New Roman"/>
                <w:sz w:val="24"/>
                <w:szCs w:val="24"/>
                <w:lang w:val="ru-RU"/>
              </w:rPr>
            </w:pPr>
            <w:r w:rsidRPr="00BB2080">
              <w:rPr>
                <w:rFonts w:asciiTheme="majorHAnsi" w:eastAsia="Times New Roman" w:hAnsiTheme="majorHAnsi" w:cs="Times New Roman"/>
                <w:sz w:val="24"/>
                <w:szCs w:val="24"/>
                <w:lang w:val="ru-RU"/>
              </w:rPr>
              <w:t>«_</w:t>
            </w:r>
            <w:r w:rsidRPr="00BB2080">
              <w:rPr>
                <w:rFonts w:asciiTheme="majorHAnsi" w:eastAsia="Times New Roman" w:hAnsiTheme="majorHAnsi" w:cs="Times New Roman"/>
                <w:sz w:val="24"/>
                <w:szCs w:val="24"/>
                <w:u w:val="single"/>
                <w:lang w:val="ru-RU"/>
              </w:rPr>
              <w:t xml:space="preserve">  02 </w:t>
            </w:r>
            <w:r w:rsidRPr="00BB2080">
              <w:rPr>
                <w:rFonts w:asciiTheme="majorHAnsi" w:eastAsia="Times New Roman" w:hAnsiTheme="majorHAnsi" w:cs="Times New Roman"/>
                <w:spacing w:val="2"/>
                <w:sz w:val="24"/>
                <w:szCs w:val="24"/>
                <w:u w:val="single"/>
                <w:lang w:val="ru-RU"/>
              </w:rPr>
              <w:t xml:space="preserve"> </w:t>
            </w:r>
            <w:r w:rsidRPr="00BB2080">
              <w:rPr>
                <w:rFonts w:asciiTheme="majorHAnsi" w:eastAsia="Times New Roman" w:hAnsiTheme="majorHAnsi" w:cs="Times New Roman"/>
                <w:spacing w:val="-3"/>
                <w:sz w:val="24"/>
                <w:szCs w:val="24"/>
                <w:lang w:val="ru-RU"/>
              </w:rPr>
              <w:t>»_09</w:t>
            </w:r>
            <w:r w:rsidRPr="00BB2080">
              <w:rPr>
                <w:rFonts w:asciiTheme="majorHAnsi" w:eastAsia="Times New Roman" w:hAnsiTheme="majorHAnsi" w:cs="Times New Roman"/>
                <w:spacing w:val="-3"/>
                <w:sz w:val="24"/>
                <w:szCs w:val="24"/>
                <w:u w:val="single"/>
                <w:lang w:val="ru-RU"/>
              </w:rPr>
              <w:tab/>
            </w:r>
            <w:r w:rsidRPr="00BB2080">
              <w:rPr>
                <w:rFonts w:asciiTheme="majorHAnsi" w:eastAsia="Times New Roman" w:hAnsiTheme="majorHAnsi" w:cs="Times New Roman"/>
                <w:sz w:val="24"/>
                <w:szCs w:val="24"/>
                <w:lang w:val="ru-RU"/>
              </w:rPr>
              <w:t>2022</w:t>
            </w:r>
            <w:r w:rsidRPr="00BB2080">
              <w:rPr>
                <w:rFonts w:asciiTheme="majorHAnsi" w:eastAsia="Times New Roman" w:hAnsiTheme="majorHAnsi" w:cs="Times New Roman"/>
                <w:sz w:val="24"/>
                <w:szCs w:val="24"/>
                <w:u w:val="single"/>
                <w:lang w:val="ru-RU"/>
              </w:rPr>
              <w:tab/>
            </w:r>
            <w:r w:rsidRPr="00BB2080">
              <w:rPr>
                <w:rFonts w:asciiTheme="majorHAnsi" w:eastAsia="Times New Roman" w:hAnsiTheme="majorHAnsi" w:cs="Times New Roman"/>
                <w:sz w:val="24"/>
                <w:szCs w:val="24"/>
                <w:lang w:val="ru-RU"/>
              </w:rPr>
              <w:t>г.</w:t>
            </w:r>
          </w:p>
        </w:tc>
      </w:tr>
    </w:tbl>
    <w:p w:rsidR="001C41CE" w:rsidRPr="00BB2080" w:rsidRDefault="00D861EE" w:rsidP="00D861EE">
      <w:pPr>
        <w:widowControl w:val="0"/>
        <w:shd w:val="clear" w:color="auto" w:fill="FFFFFF"/>
        <w:spacing w:after="300" w:line="322" w:lineRule="exact"/>
        <w:ind w:right="352"/>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w:t>
      </w:r>
    </w:p>
    <w:p w:rsidR="0066027B" w:rsidRPr="00BB2080" w:rsidRDefault="0066027B" w:rsidP="001C41CE">
      <w:pPr>
        <w:widowControl w:val="0"/>
        <w:shd w:val="clear" w:color="auto" w:fill="FFFFFF"/>
        <w:spacing w:after="300" w:line="322" w:lineRule="exact"/>
        <w:ind w:right="352"/>
        <w:jc w:val="center"/>
        <w:rPr>
          <w:rFonts w:asciiTheme="majorHAnsi" w:eastAsia="Times New Roman" w:hAnsiTheme="majorHAnsi" w:cs="Times New Roman"/>
          <w:b/>
          <w:sz w:val="24"/>
          <w:szCs w:val="24"/>
          <w:lang w:eastAsia="ru-RU"/>
        </w:rPr>
      </w:pPr>
      <w:r w:rsidRPr="00BB2080">
        <w:rPr>
          <w:rFonts w:asciiTheme="majorHAnsi" w:eastAsia="Times New Roman" w:hAnsiTheme="majorHAnsi" w:cs="Times New Roman"/>
          <w:b/>
          <w:sz w:val="24"/>
          <w:szCs w:val="24"/>
          <w:lang w:eastAsia="ru-RU"/>
        </w:rPr>
        <w:t>Рабочая программа к</w:t>
      </w:r>
      <w:r w:rsidR="001C41CE" w:rsidRPr="00BB2080">
        <w:rPr>
          <w:rFonts w:asciiTheme="majorHAnsi" w:eastAsia="Times New Roman" w:hAnsiTheme="majorHAnsi" w:cs="Times New Roman"/>
          <w:b/>
          <w:sz w:val="24"/>
          <w:szCs w:val="24"/>
          <w:lang w:eastAsia="ru-RU"/>
        </w:rPr>
        <w:t xml:space="preserve">  </w:t>
      </w:r>
      <w:proofErr w:type="gramStart"/>
      <w:r w:rsidRPr="00BB2080">
        <w:rPr>
          <w:rFonts w:asciiTheme="majorHAnsi" w:eastAsia="Times New Roman" w:hAnsiTheme="majorHAnsi" w:cs="Times New Roman"/>
          <w:b/>
          <w:sz w:val="24"/>
          <w:szCs w:val="24"/>
          <w:lang w:eastAsia="ru-RU"/>
        </w:rPr>
        <w:t>дополнительной</w:t>
      </w:r>
      <w:proofErr w:type="gramEnd"/>
      <w:r w:rsidRPr="00BB2080">
        <w:rPr>
          <w:rFonts w:asciiTheme="majorHAnsi" w:eastAsia="Times New Roman" w:hAnsiTheme="majorHAnsi" w:cs="Times New Roman"/>
          <w:b/>
          <w:sz w:val="24"/>
          <w:szCs w:val="24"/>
          <w:lang w:eastAsia="ru-RU"/>
        </w:rPr>
        <w:t xml:space="preserve">  общеобразовательной</w:t>
      </w:r>
    </w:p>
    <w:p w:rsidR="0066027B" w:rsidRPr="00BB2080" w:rsidRDefault="0066027B" w:rsidP="0066027B">
      <w:pPr>
        <w:widowControl w:val="0"/>
        <w:shd w:val="clear" w:color="auto" w:fill="FFFFFF"/>
        <w:spacing w:after="300" w:line="322" w:lineRule="exact"/>
        <w:ind w:right="352"/>
        <w:jc w:val="center"/>
        <w:rPr>
          <w:rFonts w:asciiTheme="majorHAnsi" w:eastAsia="Times New Roman" w:hAnsiTheme="majorHAnsi" w:cs="Times New Roman"/>
          <w:b/>
          <w:sz w:val="24"/>
          <w:szCs w:val="24"/>
          <w:lang w:eastAsia="ru-RU"/>
        </w:rPr>
      </w:pPr>
      <w:r w:rsidRPr="00BB2080">
        <w:rPr>
          <w:rFonts w:asciiTheme="majorHAnsi" w:eastAsia="Times New Roman" w:hAnsiTheme="majorHAnsi" w:cs="Times New Roman"/>
          <w:b/>
          <w:sz w:val="24"/>
          <w:szCs w:val="24"/>
          <w:lang w:eastAsia="ru-RU"/>
        </w:rPr>
        <w:t>общеразвивающей программе</w:t>
      </w:r>
    </w:p>
    <w:p w:rsidR="0066027B" w:rsidRPr="00BB2080" w:rsidRDefault="0066027B" w:rsidP="0066027B">
      <w:pPr>
        <w:widowControl w:val="0"/>
        <w:shd w:val="clear" w:color="auto" w:fill="FFFFFF"/>
        <w:spacing w:after="300" w:line="322" w:lineRule="exact"/>
        <w:ind w:left="895" w:right="352"/>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Художественная деятельность      «Акварелька</w:t>
      </w:r>
      <w:proofErr w:type="gramStart"/>
      <w:r w:rsidR="00223C86" w:rsidRPr="00BB2080">
        <w:rPr>
          <w:rFonts w:asciiTheme="majorHAnsi" w:eastAsia="Times New Roman" w:hAnsiTheme="majorHAnsi" w:cs="Times New Roman"/>
          <w:sz w:val="24"/>
          <w:szCs w:val="24"/>
          <w:lang w:eastAsia="ru-RU"/>
        </w:rPr>
        <w:t xml:space="preserve">.» </w:t>
      </w:r>
      <w:proofErr w:type="gramEnd"/>
    </w:p>
    <w:p w:rsidR="0066027B" w:rsidRPr="00BB2080" w:rsidRDefault="0066027B" w:rsidP="0066027B">
      <w:pPr>
        <w:widowControl w:val="0"/>
        <w:shd w:val="clear" w:color="auto" w:fill="FFFFFF"/>
        <w:spacing w:before="47" w:after="300"/>
        <w:ind w:right="2906"/>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Возраст обучающихся:</w:t>
      </w:r>
      <w:r w:rsidR="006B7309" w:rsidRPr="00BB2080">
        <w:rPr>
          <w:rFonts w:asciiTheme="majorHAnsi" w:eastAsia="Times New Roman" w:hAnsiTheme="majorHAnsi" w:cs="Times New Roman"/>
          <w:sz w:val="24"/>
          <w:szCs w:val="24"/>
          <w:lang w:eastAsia="ru-RU"/>
        </w:rPr>
        <w:t xml:space="preserve"> 5-6 </w:t>
      </w:r>
      <w:r w:rsidRPr="00BB2080">
        <w:rPr>
          <w:rFonts w:asciiTheme="majorHAnsi" w:eastAsia="Times New Roman" w:hAnsiTheme="majorHAnsi" w:cs="Times New Roman"/>
          <w:sz w:val="24"/>
          <w:szCs w:val="24"/>
          <w:lang w:eastAsia="ru-RU"/>
        </w:rPr>
        <w:t>лет</w:t>
      </w:r>
    </w:p>
    <w:p w:rsidR="00767FFE" w:rsidRPr="00BB2080" w:rsidRDefault="0066027B" w:rsidP="00767FFE">
      <w:pPr>
        <w:widowControl w:val="0"/>
        <w:shd w:val="clear" w:color="auto" w:fill="FFFFFF"/>
        <w:spacing w:before="47" w:after="300"/>
        <w:ind w:right="2906"/>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Срок реализации: 1 год</w:t>
      </w:r>
      <w:r w:rsidR="00D861EE" w:rsidRPr="00BB2080">
        <w:rPr>
          <w:rFonts w:asciiTheme="majorHAnsi" w:eastAsia="Times New Roman" w:hAnsiTheme="majorHAnsi" w:cs="Times New Roman"/>
          <w:sz w:val="24"/>
          <w:szCs w:val="24"/>
          <w:lang w:eastAsia="ru-RU"/>
        </w:rPr>
        <w:t xml:space="preserve">                                    </w:t>
      </w:r>
      <w:r w:rsidR="00767FFE" w:rsidRPr="00BB2080">
        <w:rPr>
          <w:rFonts w:asciiTheme="majorHAnsi" w:eastAsia="Times New Roman" w:hAnsiTheme="majorHAnsi" w:cs="Times New Roman"/>
          <w:sz w:val="24"/>
          <w:szCs w:val="24"/>
          <w:lang w:eastAsia="ru-RU"/>
        </w:rPr>
        <w:t xml:space="preserve">                         </w:t>
      </w:r>
    </w:p>
    <w:p w:rsidR="0066027B" w:rsidRPr="00BB2080" w:rsidRDefault="00D861EE" w:rsidP="00D861EE">
      <w:pPr>
        <w:widowControl w:val="0"/>
        <w:shd w:val="clear" w:color="auto" w:fill="FFFFFF"/>
        <w:spacing w:before="47" w:after="300"/>
        <w:ind w:right="2906"/>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w:t>
      </w:r>
    </w:p>
    <w:p w:rsidR="00767FFE" w:rsidRPr="00BB2080" w:rsidRDefault="0066027B" w:rsidP="0062668F">
      <w:pPr>
        <w:widowControl w:val="0"/>
        <w:shd w:val="clear" w:color="auto" w:fill="FFFFFF"/>
        <w:spacing w:after="300" w:line="322" w:lineRule="exact"/>
        <w:ind w:right="379"/>
        <w:jc w:val="righ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w:t>
      </w:r>
      <w:proofErr w:type="spellStart"/>
      <w:r w:rsidR="0062668F" w:rsidRPr="00BB2080">
        <w:rPr>
          <w:rFonts w:asciiTheme="majorHAnsi" w:eastAsia="Times New Roman" w:hAnsiTheme="majorHAnsi" w:cs="Times New Roman"/>
          <w:sz w:val="24"/>
          <w:szCs w:val="24"/>
          <w:lang w:eastAsia="ru-RU"/>
        </w:rPr>
        <w:t>Выскребенец</w:t>
      </w:r>
      <w:proofErr w:type="spellEnd"/>
      <w:r w:rsidR="0062668F" w:rsidRPr="00BB2080">
        <w:rPr>
          <w:rFonts w:asciiTheme="majorHAnsi" w:eastAsia="Times New Roman" w:hAnsiTheme="majorHAnsi" w:cs="Times New Roman"/>
          <w:sz w:val="24"/>
          <w:szCs w:val="24"/>
          <w:lang w:eastAsia="ru-RU"/>
        </w:rPr>
        <w:t xml:space="preserve"> Н.В</w:t>
      </w:r>
      <w:r w:rsidR="00D56ACD" w:rsidRPr="00BB2080">
        <w:rPr>
          <w:rFonts w:asciiTheme="majorHAnsi" w:eastAsia="Times New Roman" w:hAnsiTheme="majorHAnsi" w:cs="Times New Roman"/>
          <w:sz w:val="24"/>
          <w:szCs w:val="24"/>
          <w:lang w:eastAsia="ru-RU"/>
        </w:rPr>
        <w:t xml:space="preserve">  </w:t>
      </w:r>
      <w:r w:rsidR="0062668F" w:rsidRPr="00BB2080">
        <w:rPr>
          <w:rFonts w:asciiTheme="majorHAnsi" w:eastAsia="Times New Roman" w:hAnsiTheme="majorHAnsi" w:cs="Times New Roman"/>
          <w:sz w:val="24"/>
          <w:szCs w:val="24"/>
          <w:lang w:eastAsia="ru-RU"/>
        </w:rPr>
        <w:t xml:space="preserve"> </w:t>
      </w:r>
      <w:r w:rsidR="00D56ACD" w:rsidRPr="00BB2080">
        <w:rPr>
          <w:rFonts w:asciiTheme="majorHAnsi" w:eastAsia="Times New Roman" w:hAnsiTheme="majorHAnsi" w:cs="Times New Roman"/>
          <w:sz w:val="24"/>
          <w:szCs w:val="24"/>
          <w:lang w:eastAsia="ru-RU"/>
        </w:rPr>
        <w:t>с</w:t>
      </w:r>
      <w:r w:rsidR="00767FFE" w:rsidRPr="00BB2080">
        <w:rPr>
          <w:rFonts w:asciiTheme="majorHAnsi" w:eastAsia="Times New Roman" w:hAnsiTheme="majorHAnsi" w:cs="Times New Roman"/>
          <w:sz w:val="24"/>
          <w:szCs w:val="24"/>
          <w:lang w:eastAsia="ru-RU"/>
        </w:rPr>
        <w:t>оставител</w:t>
      </w:r>
      <w:proofErr w:type="gramStart"/>
      <w:r w:rsidR="00767FFE" w:rsidRPr="00BB2080">
        <w:rPr>
          <w:rFonts w:asciiTheme="majorHAnsi" w:eastAsia="Times New Roman" w:hAnsiTheme="majorHAnsi" w:cs="Times New Roman"/>
          <w:sz w:val="24"/>
          <w:szCs w:val="24"/>
          <w:lang w:eastAsia="ru-RU"/>
        </w:rPr>
        <w:t>ь(</w:t>
      </w:r>
      <w:proofErr w:type="gramEnd"/>
      <w:r w:rsidR="00767FFE" w:rsidRPr="00BB2080">
        <w:rPr>
          <w:rFonts w:asciiTheme="majorHAnsi" w:eastAsia="Times New Roman" w:hAnsiTheme="majorHAnsi" w:cs="Times New Roman"/>
          <w:sz w:val="24"/>
          <w:szCs w:val="24"/>
          <w:lang w:eastAsia="ru-RU"/>
        </w:rPr>
        <w:t>разработчик):</w:t>
      </w:r>
    </w:p>
    <w:p w:rsidR="0066027B" w:rsidRPr="00BB2080" w:rsidRDefault="00767FFE" w:rsidP="00767FFE">
      <w:pPr>
        <w:widowControl w:val="0"/>
        <w:shd w:val="clear" w:color="auto" w:fill="FFFFFF"/>
        <w:spacing w:after="300" w:line="322" w:lineRule="exact"/>
        <w:ind w:right="379"/>
        <w:jc w:val="righ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w:t>
      </w:r>
      <w:r w:rsidR="0066027B" w:rsidRPr="00BB2080">
        <w:rPr>
          <w:rFonts w:asciiTheme="majorHAnsi" w:eastAsia="Times New Roman" w:hAnsiTheme="majorHAnsi" w:cs="Times New Roman"/>
          <w:sz w:val="24"/>
          <w:szCs w:val="24"/>
          <w:lang w:eastAsia="ru-RU"/>
        </w:rPr>
        <w:t>едагог дополнительного</w:t>
      </w:r>
      <w:r w:rsidR="0066027B" w:rsidRPr="00BB2080">
        <w:rPr>
          <w:rFonts w:asciiTheme="majorHAnsi" w:eastAsia="Times New Roman" w:hAnsiTheme="majorHAnsi" w:cs="Times New Roman"/>
          <w:spacing w:val="-15"/>
          <w:sz w:val="24"/>
          <w:szCs w:val="24"/>
          <w:lang w:eastAsia="ru-RU"/>
        </w:rPr>
        <w:t xml:space="preserve"> </w:t>
      </w:r>
      <w:r w:rsidR="0066027B" w:rsidRPr="00BB2080">
        <w:rPr>
          <w:rFonts w:asciiTheme="majorHAnsi" w:eastAsia="Times New Roman" w:hAnsiTheme="majorHAnsi" w:cs="Times New Roman"/>
          <w:sz w:val="24"/>
          <w:szCs w:val="24"/>
          <w:lang w:eastAsia="ru-RU"/>
        </w:rPr>
        <w:t>образования</w:t>
      </w:r>
    </w:p>
    <w:p w:rsidR="00223C86" w:rsidRPr="00BB2080" w:rsidRDefault="00223C86" w:rsidP="00767FFE">
      <w:pPr>
        <w:jc w:val="center"/>
        <w:rPr>
          <w:rFonts w:asciiTheme="majorHAnsi" w:eastAsia="Calibri" w:hAnsiTheme="majorHAnsi" w:cs="Times New Roman"/>
          <w:sz w:val="24"/>
          <w:szCs w:val="24"/>
        </w:rPr>
      </w:pPr>
    </w:p>
    <w:p w:rsidR="00223C86" w:rsidRPr="00BB2080" w:rsidRDefault="00223C86" w:rsidP="00767FFE">
      <w:pPr>
        <w:jc w:val="center"/>
        <w:rPr>
          <w:rFonts w:asciiTheme="majorHAnsi" w:eastAsia="Calibri" w:hAnsiTheme="majorHAnsi" w:cs="Times New Roman"/>
          <w:sz w:val="24"/>
          <w:szCs w:val="24"/>
        </w:rPr>
      </w:pPr>
    </w:p>
    <w:p w:rsidR="00767FFE" w:rsidRPr="00BB2080" w:rsidRDefault="00767FFE" w:rsidP="00767FFE">
      <w:pPr>
        <w:jc w:val="center"/>
        <w:rPr>
          <w:rFonts w:asciiTheme="majorHAnsi" w:eastAsia="Calibri" w:hAnsiTheme="majorHAnsi" w:cs="Times New Roman"/>
          <w:sz w:val="24"/>
          <w:szCs w:val="24"/>
        </w:rPr>
      </w:pPr>
      <w:proofErr w:type="spellStart"/>
      <w:r w:rsidRPr="00BB2080">
        <w:rPr>
          <w:rFonts w:asciiTheme="majorHAnsi" w:eastAsia="Calibri" w:hAnsiTheme="majorHAnsi" w:cs="Times New Roman"/>
          <w:sz w:val="24"/>
          <w:szCs w:val="24"/>
        </w:rPr>
        <w:t>п</w:t>
      </w:r>
      <w:proofErr w:type="gramStart"/>
      <w:r w:rsidRPr="00BB2080">
        <w:rPr>
          <w:rFonts w:asciiTheme="majorHAnsi" w:eastAsia="Calibri" w:hAnsiTheme="majorHAnsi" w:cs="Times New Roman"/>
          <w:sz w:val="24"/>
          <w:szCs w:val="24"/>
        </w:rPr>
        <w:t>.П</w:t>
      </w:r>
      <w:proofErr w:type="gramEnd"/>
      <w:r w:rsidRPr="00BB2080">
        <w:rPr>
          <w:rFonts w:asciiTheme="majorHAnsi" w:eastAsia="Calibri" w:hAnsiTheme="majorHAnsi" w:cs="Times New Roman"/>
          <w:sz w:val="24"/>
          <w:szCs w:val="24"/>
        </w:rPr>
        <w:t>ритеречный</w:t>
      </w:r>
      <w:proofErr w:type="spellEnd"/>
      <w:r w:rsidRPr="00BB2080">
        <w:rPr>
          <w:rFonts w:asciiTheme="majorHAnsi" w:eastAsia="Calibri" w:hAnsiTheme="majorHAnsi" w:cs="Times New Roman"/>
          <w:sz w:val="24"/>
          <w:szCs w:val="24"/>
        </w:rPr>
        <w:t>- 2022</w:t>
      </w: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1E3C19" w:rsidRPr="00BB2080" w:rsidRDefault="001E3C19" w:rsidP="001E3C19">
      <w:pPr>
        <w:rPr>
          <w:rFonts w:asciiTheme="majorHAnsi" w:eastAsia="Calibri" w:hAnsiTheme="majorHAnsi" w:cs="Times New Roman"/>
          <w:b/>
          <w:sz w:val="24"/>
          <w:szCs w:val="24"/>
        </w:rPr>
      </w:pPr>
    </w:p>
    <w:p w:rsidR="00C909A3" w:rsidRPr="00BB2080" w:rsidRDefault="001E3C19" w:rsidP="001E3C19">
      <w:pPr>
        <w:rPr>
          <w:rFonts w:asciiTheme="majorHAnsi" w:eastAsia="Calibri" w:hAnsiTheme="majorHAnsi" w:cs="Times New Roman"/>
          <w:sz w:val="24"/>
          <w:szCs w:val="24"/>
        </w:rPr>
      </w:pPr>
      <w:r w:rsidRPr="00BB2080">
        <w:rPr>
          <w:rFonts w:asciiTheme="majorHAnsi" w:eastAsia="Calibri" w:hAnsiTheme="majorHAnsi" w:cs="Times New Roman"/>
          <w:b/>
          <w:sz w:val="24"/>
          <w:szCs w:val="24"/>
        </w:rPr>
        <w:lastRenderedPageBreak/>
        <w:t xml:space="preserve">                                                   </w:t>
      </w:r>
      <w:r w:rsidR="00C909A3" w:rsidRPr="00BB2080">
        <w:rPr>
          <w:rFonts w:asciiTheme="majorHAnsi" w:eastAsia="Calibri" w:hAnsiTheme="majorHAnsi" w:cs="Times New Roman"/>
          <w:b/>
          <w:sz w:val="24"/>
          <w:szCs w:val="24"/>
        </w:rPr>
        <w:t>Паспорт программы</w:t>
      </w:r>
    </w:p>
    <w:p w:rsidR="00C909A3" w:rsidRPr="00BB2080" w:rsidRDefault="00C909A3" w:rsidP="00C909A3">
      <w:pPr>
        <w:jc w:val="center"/>
        <w:rPr>
          <w:rFonts w:asciiTheme="majorHAnsi" w:eastAsia="Calibri" w:hAnsiTheme="majorHAnsi" w:cs="Times New Roman"/>
          <w:b/>
          <w:i/>
          <w:color w:val="000000"/>
          <w:sz w:val="24"/>
          <w:szCs w:val="24"/>
        </w:rPr>
      </w:pPr>
      <w:r w:rsidRPr="00BB2080">
        <w:rPr>
          <w:rFonts w:asciiTheme="majorHAnsi" w:eastAsia="Calibri" w:hAnsiTheme="majorHAnsi" w:cs="Times New Roman"/>
          <w:b/>
          <w:i/>
          <w:color w:val="000000"/>
          <w:sz w:val="24"/>
          <w:szCs w:val="24"/>
        </w:rPr>
        <w:t>Образовательная программа «</w:t>
      </w:r>
      <w:r w:rsidRPr="00BB2080">
        <w:rPr>
          <w:rFonts w:asciiTheme="majorHAnsi" w:eastAsia="Times New Roman" w:hAnsiTheme="majorHAnsi" w:cs="Times New Roman"/>
          <w:sz w:val="24"/>
          <w:szCs w:val="24"/>
          <w:lang w:eastAsia="ru-RU"/>
        </w:rPr>
        <w:t>Художественная деятельность      «Акварелька</w:t>
      </w:r>
      <w:proofErr w:type="gramStart"/>
      <w:r w:rsidRPr="00BB2080">
        <w:rPr>
          <w:rFonts w:asciiTheme="majorHAnsi" w:eastAsia="Times New Roman" w:hAnsiTheme="majorHAnsi" w:cs="Times New Roman"/>
          <w:sz w:val="24"/>
          <w:szCs w:val="24"/>
          <w:lang w:eastAsia="ru-RU"/>
        </w:rPr>
        <w:t xml:space="preserve">.» </w:t>
      </w:r>
      <w:proofErr w:type="gramEnd"/>
    </w:p>
    <w:p w:rsidR="00C909A3" w:rsidRPr="00BB2080" w:rsidRDefault="00C909A3" w:rsidP="00C909A3">
      <w:pPr>
        <w:rPr>
          <w:rFonts w:asciiTheme="majorHAnsi" w:eastAsia="Calibri" w:hAnsiTheme="majorHAnsi" w:cs="Times New Roman"/>
          <w:b/>
          <w:i/>
          <w:sz w:val="24"/>
          <w:szCs w:val="24"/>
        </w:rPr>
      </w:pPr>
      <w:r w:rsidRPr="00BB2080">
        <w:rPr>
          <w:rFonts w:asciiTheme="majorHAnsi" w:eastAsia="Calibri" w:hAnsiTheme="majorHAnsi" w:cs="Times New Roman"/>
          <w:b/>
          <w:i/>
          <w:sz w:val="24"/>
          <w:szCs w:val="24"/>
        </w:rPr>
        <w:t>Руководитель программы</w:t>
      </w:r>
      <w:r w:rsidRPr="00BB2080">
        <w:rPr>
          <w:rFonts w:asciiTheme="majorHAnsi" w:eastAsia="Calibri" w:hAnsiTheme="majorHAnsi" w:cs="Times New Roman"/>
          <w:sz w:val="24"/>
          <w:szCs w:val="24"/>
        </w:rPr>
        <w:t>:  педагог дополнительного образования,</w:t>
      </w:r>
    </w:p>
    <w:p w:rsidR="00C909A3" w:rsidRPr="00BB2080" w:rsidRDefault="00C909A3" w:rsidP="00C909A3">
      <w:pPr>
        <w:rPr>
          <w:rFonts w:asciiTheme="majorHAnsi" w:eastAsia="Calibri" w:hAnsiTheme="majorHAnsi" w:cs="Times New Roman"/>
          <w:b/>
          <w:i/>
          <w:sz w:val="24"/>
          <w:szCs w:val="24"/>
        </w:rPr>
      </w:pPr>
      <w:proofErr w:type="spellStart"/>
      <w:r w:rsidRPr="00BB2080">
        <w:rPr>
          <w:rFonts w:asciiTheme="majorHAnsi" w:eastAsia="Times New Roman" w:hAnsiTheme="majorHAnsi" w:cs="Times New Roman"/>
          <w:sz w:val="24"/>
          <w:szCs w:val="24"/>
          <w:lang w:eastAsia="ru-RU"/>
        </w:rPr>
        <w:t>Выскребенец</w:t>
      </w:r>
      <w:proofErr w:type="spellEnd"/>
      <w:r w:rsidRPr="00BB2080">
        <w:rPr>
          <w:rFonts w:asciiTheme="majorHAnsi" w:eastAsia="Times New Roman" w:hAnsiTheme="majorHAnsi" w:cs="Times New Roman"/>
          <w:sz w:val="24"/>
          <w:szCs w:val="24"/>
          <w:lang w:eastAsia="ru-RU"/>
        </w:rPr>
        <w:t xml:space="preserve"> Наталья Васильевна</w:t>
      </w:r>
    </w:p>
    <w:p w:rsidR="00C909A3" w:rsidRPr="00BB2080" w:rsidRDefault="00C909A3" w:rsidP="00C909A3">
      <w:pPr>
        <w:rPr>
          <w:rFonts w:asciiTheme="majorHAnsi" w:eastAsia="Calibri" w:hAnsiTheme="majorHAnsi" w:cs="Times New Roman"/>
          <w:sz w:val="24"/>
          <w:szCs w:val="24"/>
        </w:rPr>
      </w:pPr>
      <w:r w:rsidRPr="00BB2080">
        <w:rPr>
          <w:rFonts w:asciiTheme="majorHAnsi" w:eastAsia="Calibri" w:hAnsiTheme="majorHAnsi" w:cs="Times New Roman"/>
          <w:b/>
          <w:i/>
          <w:sz w:val="24"/>
          <w:szCs w:val="24"/>
        </w:rPr>
        <w:t>Организация-исполнитель</w:t>
      </w:r>
      <w:r w:rsidRPr="00BB2080">
        <w:rPr>
          <w:rFonts w:asciiTheme="majorHAnsi" w:eastAsia="Calibri" w:hAnsiTheme="majorHAnsi" w:cs="Times New Roman"/>
          <w:b/>
          <w:sz w:val="24"/>
          <w:szCs w:val="24"/>
        </w:rPr>
        <w:t>:</w:t>
      </w:r>
      <w:r w:rsidRPr="00BB2080">
        <w:rPr>
          <w:rFonts w:asciiTheme="majorHAnsi" w:eastAsia="Calibri" w:hAnsiTheme="majorHAnsi" w:cs="Times New Roman"/>
          <w:sz w:val="24"/>
          <w:szCs w:val="24"/>
        </w:rPr>
        <w:t xml:space="preserve"> Муниципальное бюджетное дошкольное образовательное  учреждение  детский сад  №13 «Колобок» </w:t>
      </w:r>
    </w:p>
    <w:p w:rsidR="00C909A3" w:rsidRPr="00BB2080" w:rsidRDefault="00C909A3" w:rsidP="00C909A3">
      <w:pPr>
        <w:rPr>
          <w:rFonts w:asciiTheme="majorHAnsi" w:eastAsia="Calibri" w:hAnsiTheme="majorHAnsi" w:cs="Times New Roman"/>
          <w:sz w:val="24"/>
          <w:szCs w:val="24"/>
        </w:rPr>
      </w:pPr>
      <w:r w:rsidRPr="00BB2080">
        <w:rPr>
          <w:rFonts w:asciiTheme="majorHAnsi" w:eastAsia="Calibri" w:hAnsiTheme="majorHAnsi" w:cs="Times New Roman"/>
          <w:b/>
          <w:i/>
          <w:sz w:val="24"/>
          <w:szCs w:val="24"/>
        </w:rPr>
        <w:t>Адрес:</w:t>
      </w:r>
      <w:r w:rsidRPr="00BB2080">
        <w:rPr>
          <w:rFonts w:asciiTheme="majorHAnsi" w:eastAsia="Calibri" w:hAnsiTheme="majorHAnsi" w:cs="Times New Roman"/>
          <w:sz w:val="24"/>
          <w:szCs w:val="24"/>
        </w:rPr>
        <w:t xml:space="preserve"> РСО-Алания, Моздокский район , </w:t>
      </w:r>
      <w:proofErr w:type="spellStart"/>
      <w:r w:rsidRPr="00BB2080">
        <w:rPr>
          <w:rFonts w:asciiTheme="majorHAnsi" w:eastAsia="Calibri" w:hAnsiTheme="majorHAnsi" w:cs="Times New Roman"/>
          <w:sz w:val="24"/>
          <w:szCs w:val="24"/>
        </w:rPr>
        <w:t>п</w:t>
      </w:r>
      <w:proofErr w:type="gramStart"/>
      <w:r w:rsidRPr="00BB2080">
        <w:rPr>
          <w:rFonts w:asciiTheme="majorHAnsi" w:eastAsia="Calibri" w:hAnsiTheme="majorHAnsi" w:cs="Times New Roman"/>
          <w:sz w:val="24"/>
          <w:szCs w:val="24"/>
        </w:rPr>
        <w:t>.П</w:t>
      </w:r>
      <w:proofErr w:type="gramEnd"/>
      <w:r w:rsidRPr="00BB2080">
        <w:rPr>
          <w:rFonts w:asciiTheme="majorHAnsi" w:eastAsia="Calibri" w:hAnsiTheme="majorHAnsi" w:cs="Times New Roman"/>
          <w:sz w:val="24"/>
          <w:szCs w:val="24"/>
        </w:rPr>
        <w:t>ритеречный</w:t>
      </w:r>
      <w:proofErr w:type="spellEnd"/>
      <w:r w:rsidRPr="00BB2080">
        <w:rPr>
          <w:rFonts w:asciiTheme="majorHAnsi" w:eastAsia="Calibri" w:hAnsiTheme="majorHAnsi" w:cs="Times New Roman"/>
          <w:sz w:val="24"/>
          <w:szCs w:val="24"/>
        </w:rPr>
        <w:t xml:space="preserve"> </w:t>
      </w:r>
      <w:proofErr w:type="spellStart"/>
      <w:r w:rsidRPr="00BB2080">
        <w:rPr>
          <w:rFonts w:asciiTheme="majorHAnsi" w:eastAsia="Calibri" w:hAnsiTheme="majorHAnsi" w:cs="Times New Roman"/>
          <w:sz w:val="24"/>
          <w:szCs w:val="24"/>
        </w:rPr>
        <w:t>ул.Пушкина</w:t>
      </w:r>
      <w:proofErr w:type="spellEnd"/>
      <w:r w:rsidRPr="00BB2080">
        <w:rPr>
          <w:rFonts w:asciiTheme="majorHAnsi" w:eastAsia="Calibri" w:hAnsiTheme="majorHAnsi" w:cs="Times New Roman"/>
          <w:sz w:val="24"/>
          <w:szCs w:val="24"/>
        </w:rPr>
        <w:t xml:space="preserve"> д9 тел: 8(86736) …98-1-80……</w:t>
      </w:r>
    </w:p>
    <w:p w:rsidR="00C909A3" w:rsidRPr="00BB2080" w:rsidRDefault="00C909A3" w:rsidP="00C909A3">
      <w:pPr>
        <w:rPr>
          <w:rFonts w:asciiTheme="majorHAnsi" w:eastAsia="Calibri" w:hAnsiTheme="majorHAnsi" w:cs="Times New Roman"/>
          <w:b/>
          <w:i/>
          <w:color w:val="000000"/>
          <w:sz w:val="24"/>
          <w:szCs w:val="24"/>
        </w:rPr>
      </w:pPr>
      <w:r w:rsidRPr="00BB2080">
        <w:rPr>
          <w:rFonts w:asciiTheme="majorHAnsi" w:eastAsia="Calibri" w:hAnsiTheme="majorHAnsi" w:cs="Times New Roman"/>
          <w:b/>
          <w:i/>
          <w:sz w:val="24"/>
          <w:szCs w:val="24"/>
        </w:rPr>
        <w:t>Электронная почта</w:t>
      </w:r>
      <w:r w:rsidRPr="00BB2080">
        <w:rPr>
          <w:rFonts w:asciiTheme="majorHAnsi" w:eastAsia="Calibri" w:hAnsiTheme="majorHAnsi" w:cs="Times New Roman"/>
          <w:b/>
          <w:i/>
          <w:color w:val="000000"/>
          <w:sz w:val="24"/>
          <w:szCs w:val="24"/>
        </w:rPr>
        <w:t xml:space="preserve">:  </w:t>
      </w:r>
      <w:proofErr w:type="spellStart"/>
      <w:r w:rsidRPr="00BB2080">
        <w:rPr>
          <w:rFonts w:asciiTheme="majorHAnsi" w:eastAsia="Calibri" w:hAnsiTheme="majorHAnsi" w:cs="Times New Roman"/>
          <w:b/>
          <w:i/>
          <w:color w:val="000000"/>
          <w:sz w:val="24"/>
          <w:szCs w:val="24"/>
          <w:lang w:val="en-US"/>
        </w:rPr>
        <w:t>babarichewa</w:t>
      </w:r>
      <w:proofErr w:type="spellEnd"/>
      <w:r w:rsidRPr="00BB2080">
        <w:rPr>
          <w:rFonts w:asciiTheme="majorHAnsi" w:eastAsia="Calibri" w:hAnsiTheme="majorHAnsi" w:cs="Times New Roman"/>
          <w:b/>
          <w:i/>
          <w:color w:val="000000"/>
          <w:sz w:val="24"/>
          <w:szCs w:val="24"/>
        </w:rPr>
        <w:t>.</w:t>
      </w:r>
      <w:proofErr w:type="spellStart"/>
      <w:r w:rsidRPr="00BB2080">
        <w:rPr>
          <w:rFonts w:asciiTheme="majorHAnsi" w:eastAsia="Calibri" w:hAnsiTheme="majorHAnsi" w:cs="Times New Roman"/>
          <w:b/>
          <w:i/>
          <w:color w:val="000000"/>
          <w:sz w:val="24"/>
          <w:szCs w:val="24"/>
          <w:lang w:val="en-US"/>
        </w:rPr>
        <w:t>lyudmila</w:t>
      </w:r>
      <w:proofErr w:type="spellEnd"/>
      <w:r w:rsidRPr="00BB2080">
        <w:rPr>
          <w:rFonts w:asciiTheme="majorHAnsi" w:eastAsia="Calibri" w:hAnsiTheme="majorHAnsi" w:cs="Times New Roman"/>
          <w:b/>
          <w:i/>
          <w:color w:val="000000"/>
          <w:sz w:val="24"/>
          <w:szCs w:val="24"/>
        </w:rPr>
        <w:t xml:space="preserve"> @ </w:t>
      </w:r>
      <w:proofErr w:type="spellStart"/>
      <w:r w:rsidRPr="00BB2080">
        <w:rPr>
          <w:rFonts w:asciiTheme="majorHAnsi" w:eastAsia="Calibri" w:hAnsiTheme="majorHAnsi" w:cs="Times New Roman"/>
          <w:b/>
          <w:i/>
          <w:color w:val="000000"/>
          <w:sz w:val="24"/>
          <w:szCs w:val="24"/>
          <w:lang w:val="en-US"/>
        </w:rPr>
        <w:t>yandex</w:t>
      </w:r>
      <w:proofErr w:type="spellEnd"/>
      <w:r w:rsidRPr="00BB2080">
        <w:rPr>
          <w:rFonts w:asciiTheme="majorHAnsi" w:eastAsia="Calibri" w:hAnsiTheme="majorHAnsi" w:cs="Times New Roman"/>
          <w:b/>
          <w:i/>
          <w:color w:val="000000"/>
          <w:sz w:val="24"/>
          <w:szCs w:val="24"/>
        </w:rPr>
        <w:t>.</w:t>
      </w:r>
      <w:proofErr w:type="spellStart"/>
      <w:r w:rsidRPr="00BB2080">
        <w:rPr>
          <w:rFonts w:asciiTheme="majorHAnsi" w:eastAsia="Calibri" w:hAnsiTheme="majorHAnsi" w:cs="Times New Roman"/>
          <w:b/>
          <w:i/>
          <w:color w:val="000000"/>
          <w:sz w:val="24"/>
          <w:szCs w:val="24"/>
          <w:lang w:val="en-US"/>
        </w:rPr>
        <w:t>ru</w:t>
      </w:r>
      <w:proofErr w:type="spellEnd"/>
    </w:p>
    <w:p w:rsidR="00C909A3" w:rsidRPr="00BB2080" w:rsidRDefault="00C909A3" w:rsidP="00C909A3">
      <w:pPr>
        <w:rPr>
          <w:rFonts w:asciiTheme="majorHAnsi" w:eastAsia="Calibri" w:hAnsiTheme="majorHAnsi" w:cs="Times New Roman"/>
          <w:sz w:val="24"/>
          <w:szCs w:val="24"/>
        </w:rPr>
      </w:pPr>
      <w:r w:rsidRPr="00BB2080">
        <w:rPr>
          <w:rFonts w:asciiTheme="majorHAnsi" w:eastAsia="Calibri" w:hAnsiTheme="majorHAnsi" w:cs="Times New Roman"/>
          <w:b/>
          <w:i/>
          <w:sz w:val="24"/>
          <w:szCs w:val="24"/>
        </w:rPr>
        <w:t>Программа реализуется</w:t>
      </w:r>
      <w:r w:rsidRPr="00BB2080">
        <w:rPr>
          <w:rFonts w:asciiTheme="majorHAnsi" w:eastAsia="Calibri" w:hAnsiTheme="majorHAnsi" w:cs="Times New Roman"/>
          <w:sz w:val="24"/>
          <w:szCs w:val="24"/>
        </w:rPr>
        <w:t xml:space="preserve"> в муниципальном бюджетном дошкольном образовательном учреждении детский сад № 13 «Колобок»</w:t>
      </w:r>
    </w:p>
    <w:p w:rsidR="00C909A3" w:rsidRPr="00BB2080" w:rsidRDefault="00C909A3" w:rsidP="00C909A3">
      <w:pPr>
        <w:rPr>
          <w:rFonts w:asciiTheme="majorHAnsi" w:eastAsia="Calibri" w:hAnsiTheme="majorHAnsi" w:cs="Times New Roman"/>
          <w:sz w:val="24"/>
          <w:szCs w:val="24"/>
        </w:rPr>
      </w:pPr>
      <w:r w:rsidRPr="00BB2080">
        <w:rPr>
          <w:rFonts w:asciiTheme="majorHAnsi" w:eastAsia="Calibri" w:hAnsiTheme="majorHAnsi" w:cs="Times New Roman"/>
          <w:b/>
          <w:i/>
          <w:sz w:val="24"/>
          <w:szCs w:val="24"/>
        </w:rPr>
        <w:t>Возраст обучающихся</w:t>
      </w:r>
      <w:r w:rsidRPr="00BB2080">
        <w:rPr>
          <w:rFonts w:asciiTheme="majorHAnsi" w:eastAsia="Calibri" w:hAnsiTheme="majorHAnsi" w:cs="Times New Roman"/>
          <w:sz w:val="24"/>
          <w:szCs w:val="24"/>
        </w:rPr>
        <w:t xml:space="preserve">: 5-6 лет </w:t>
      </w:r>
    </w:p>
    <w:p w:rsidR="00C909A3" w:rsidRPr="00BB2080" w:rsidRDefault="00C909A3" w:rsidP="00C909A3">
      <w:pPr>
        <w:rPr>
          <w:rFonts w:asciiTheme="majorHAnsi" w:eastAsia="Calibri" w:hAnsiTheme="majorHAnsi" w:cs="Times New Roman"/>
          <w:sz w:val="24"/>
          <w:szCs w:val="24"/>
        </w:rPr>
      </w:pPr>
      <w:r w:rsidRPr="00BB2080">
        <w:rPr>
          <w:rFonts w:asciiTheme="majorHAnsi" w:eastAsia="Calibri" w:hAnsiTheme="majorHAnsi" w:cs="Times New Roman"/>
          <w:b/>
          <w:i/>
          <w:sz w:val="24"/>
          <w:szCs w:val="24"/>
        </w:rPr>
        <w:t>Социальный статус:</w:t>
      </w:r>
      <w:r w:rsidRPr="00BB2080">
        <w:rPr>
          <w:rFonts w:asciiTheme="majorHAnsi" w:eastAsia="Calibri" w:hAnsiTheme="majorHAnsi" w:cs="Times New Roman"/>
          <w:sz w:val="24"/>
          <w:szCs w:val="24"/>
        </w:rPr>
        <w:t xml:space="preserve">  воспитанники дошкольного образовательного учреждения</w:t>
      </w:r>
    </w:p>
    <w:p w:rsidR="00C909A3" w:rsidRPr="00BB2080" w:rsidRDefault="00C909A3" w:rsidP="00C909A3">
      <w:pPr>
        <w:spacing w:after="0" w:line="240" w:lineRule="auto"/>
        <w:contextualSpacing/>
        <w:jc w:val="both"/>
        <w:rPr>
          <w:rFonts w:asciiTheme="majorHAnsi" w:eastAsia="Calibri" w:hAnsiTheme="majorHAnsi" w:cs="Times New Roman"/>
          <w:sz w:val="24"/>
          <w:szCs w:val="24"/>
        </w:rPr>
      </w:pPr>
      <w:r w:rsidRPr="00BB2080">
        <w:rPr>
          <w:rFonts w:asciiTheme="majorHAnsi" w:eastAsia="Calibri" w:hAnsiTheme="majorHAnsi" w:cs="Times New Roman"/>
          <w:b/>
          <w:i/>
          <w:sz w:val="24"/>
          <w:szCs w:val="24"/>
        </w:rPr>
        <w:t>Цель программы</w:t>
      </w:r>
      <w:r w:rsidRPr="00BB2080">
        <w:rPr>
          <w:rFonts w:asciiTheme="majorHAnsi" w:eastAsia="Calibri" w:hAnsiTheme="majorHAnsi" w:cs="Times New Roman"/>
          <w:sz w:val="24"/>
          <w:szCs w:val="24"/>
        </w:rPr>
        <w:t xml:space="preserve">: </w:t>
      </w:r>
      <w:r w:rsidRPr="00BB2080">
        <w:rPr>
          <w:rFonts w:asciiTheme="majorHAnsi" w:eastAsia="Calibri" w:hAnsiTheme="majorHAnsi" w:cs="Times New Roman"/>
          <w:color w:val="000000"/>
          <w:sz w:val="24"/>
          <w:szCs w:val="24"/>
          <w:shd w:val="clear" w:color="auto" w:fill="FFFFFF"/>
        </w:rPr>
        <w:t>Развитие у детей художественно-творческих способностей, посредством нетрадиционных техник рисования</w:t>
      </w:r>
      <w:r w:rsidRPr="00BB2080">
        <w:rPr>
          <w:rFonts w:asciiTheme="majorHAnsi" w:eastAsia="Calibri" w:hAnsiTheme="majorHAnsi" w:cs="Times New Roman"/>
          <w:i/>
          <w:iCs/>
          <w:color w:val="000000"/>
          <w:sz w:val="24"/>
          <w:szCs w:val="24"/>
          <w:shd w:val="clear" w:color="auto" w:fill="FFFFFF"/>
        </w:rPr>
        <w:t> </w:t>
      </w:r>
      <w:r w:rsidRPr="00BB2080">
        <w:rPr>
          <w:rFonts w:asciiTheme="majorHAnsi" w:eastAsia="Calibri" w:hAnsiTheme="majorHAnsi" w:cs="Times New Roman"/>
          <w:color w:val="000000"/>
          <w:sz w:val="24"/>
          <w:szCs w:val="24"/>
          <w:shd w:val="clear" w:color="auto" w:fill="FFFFFF"/>
        </w:rPr>
        <w:t>и формирование эмоционально-чувственного внутреннего мира. </w:t>
      </w:r>
    </w:p>
    <w:p w:rsidR="00C909A3" w:rsidRPr="00BB2080" w:rsidRDefault="00C909A3" w:rsidP="00C909A3">
      <w:pPr>
        <w:spacing w:after="0" w:line="240" w:lineRule="auto"/>
        <w:contextualSpacing/>
        <w:rPr>
          <w:rFonts w:asciiTheme="majorHAnsi" w:eastAsia="Times New Roman" w:hAnsiTheme="majorHAnsi" w:cs="Times New Roman"/>
          <w:b/>
          <w:bCs/>
          <w:color w:val="000000"/>
          <w:sz w:val="24"/>
          <w:szCs w:val="24"/>
          <w:lang w:eastAsia="ru-RU"/>
        </w:rPr>
      </w:pPr>
      <w:r w:rsidRPr="00BB2080">
        <w:rPr>
          <w:rFonts w:asciiTheme="majorHAnsi" w:eastAsia="Times New Roman" w:hAnsiTheme="majorHAnsi" w:cs="Times New Roman"/>
          <w:b/>
          <w:bCs/>
          <w:color w:val="000000"/>
          <w:sz w:val="24"/>
          <w:szCs w:val="24"/>
          <w:lang w:eastAsia="ru-RU"/>
        </w:rPr>
        <w:t>Задачи:</w:t>
      </w:r>
    </w:p>
    <w:p w:rsidR="00C909A3" w:rsidRPr="00BB2080" w:rsidRDefault="00C909A3" w:rsidP="00C909A3">
      <w:pPr>
        <w:numPr>
          <w:ilvl w:val="0"/>
          <w:numId w:val="1"/>
        </w:numPr>
        <w:spacing w:after="0" w:line="240" w:lineRule="auto"/>
        <w:contextualSpacing/>
        <w:rPr>
          <w:rFonts w:asciiTheme="majorHAnsi" w:eastAsia="Times New Roman" w:hAnsiTheme="majorHAnsi" w:cs="Times New Roman"/>
          <w:b/>
          <w:bCs/>
          <w:color w:val="000000"/>
          <w:sz w:val="24"/>
          <w:szCs w:val="24"/>
          <w:lang w:eastAsia="ru-RU"/>
        </w:rPr>
      </w:pPr>
      <w:r w:rsidRPr="00BB2080">
        <w:rPr>
          <w:rFonts w:asciiTheme="majorHAnsi" w:eastAsia="Calibri" w:hAnsiTheme="majorHAnsi" w:cs="Times New Roman"/>
          <w:color w:val="000000"/>
          <w:sz w:val="24"/>
          <w:szCs w:val="24"/>
          <w:shd w:val="clear" w:color="auto" w:fill="FFFFFF"/>
        </w:rPr>
        <w:t>В увлекательной форме познакомить детей с различными средствами и способами изображения, развитие их творческих способностей, фантазии, воображения</w:t>
      </w:r>
      <w:r w:rsidRPr="00BB2080">
        <w:rPr>
          <w:rFonts w:asciiTheme="majorHAnsi" w:eastAsia="Calibri" w:hAnsiTheme="majorHAnsi" w:cs="Times New Roman"/>
          <w:sz w:val="24"/>
          <w:szCs w:val="24"/>
        </w:rPr>
        <w:t xml:space="preserve"> (рисование нетрадиционными техниками).</w:t>
      </w:r>
    </w:p>
    <w:p w:rsidR="00C909A3" w:rsidRPr="00BB2080" w:rsidRDefault="00C909A3" w:rsidP="00C909A3">
      <w:pPr>
        <w:numPr>
          <w:ilvl w:val="0"/>
          <w:numId w:val="1"/>
        </w:numPr>
        <w:shd w:val="clear" w:color="auto" w:fill="FFFFFF"/>
        <w:spacing w:after="0" w:line="240" w:lineRule="auto"/>
        <w:jc w:val="both"/>
        <w:rPr>
          <w:rFonts w:asciiTheme="majorHAnsi" w:eastAsia="Times New Roman" w:hAnsiTheme="majorHAnsi" w:cs="Arial"/>
          <w:color w:val="000000"/>
          <w:sz w:val="24"/>
          <w:szCs w:val="24"/>
          <w:lang w:eastAsia="ru-RU"/>
        </w:rPr>
      </w:pPr>
      <w:r w:rsidRPr="00BB2080">
        <w:rPr>
          <w:rFonts w:asciiTheme="majorHAnsi" w:eastAsia="Times New Roman" w:hAnsiTheme="majorHAnsi" w:cs="Times New Roman"/>
          <w:color w:val="000000"/>
          <w:sz w:val="24"/>
          <w:szCs w:val="24"/>
          <w:lang w:eastAsia="ru-RU"/>
        </w:rPr>
        <w:t>Прививать интерес и любовь к изобразительному искусству как средству выражения чувств, отношений, приобщения к миру прекрасного.</w:t>
      </w:r>
    </w:p>
    <w:p w:rsidR="00C909A3" w:rsidRPr="00BB2080" w:rsidRDefault="00C909A3" w:rsidP="00C909A3">
      <w:pPr>
        <w:numPr>
          <w:ilvl w:val="0"/>
          <w:numId w:val="1"/>
        </w:numPr>
        <w:spacing w:after="0" w:line="240" w:lineRule="auto"/>
        <w:ind w:left="50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Способствовать формированию умения создавать и понимать изображённый сюжет.</w:t>
      </w:r>
    </w:p>
    <w:p w:rsidR="00C909A3" w:rsidRPr="00BB2080" w:rsidRDefault="00C909A3" w:rsidP="00C909A3">
      <w:pPr>
        <w:numPr>
          <w:ilvl w:val="0"/>
          <w:numId w:val="1"/>
        </w:numPr>
        <w:spacing w:after="0" w:line="240" w:lineRule="auto"/>
        <w:ind w:left="50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Развивать зрительно-моторную координацию, мелкую моторику пальцев рук, их тактильные ощущения.</w:t>
      </w:r>
    </w:p>
    <w:p w:rsidR="00C909A3" w:rsidRPr="00BB2080" w:rsidRDefault="00C909A3" w:rsidP="00C909A3">
      <w:pPr>
        <w:numPr>
          <w:ilvl w:val="0"/>
          <w:numId w:val="1"/>
        </w:numPr>
        <w:spacing w:after="0" w:line="240" w:lineRule="auto"/>
        <w:ind w:left="50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Содействовать формированию самостоятельности и инициативности в создании творческого изображения (реализации замысла), формировать аккуратность.</w:t>
      </w:r>
    </w:p>
    <w:p w:rsidR="00C909A3" w:rsidRPr="00BB2080" w:rsidRDefault="00C909A3" w:rsidP="00C909A3">
      <w:pPr>
        <w:numPr>
          <w:ilvl w:val="0"/>
          <w:numId w:val="1"/>
        </w:numPr>
        <w:shd w:val="clear" w:color="auto" w:fill="FFFFFF"/>
        <w:spacing w:after="0" w:line="240" w:lineRule="auto"/>
        <w:ind w:left="502"/>
        <w:jc w:val="both"/>
        <w:rPr>
          <w:rFonts w:asciiTheme="majorHAnsi" w:eastAsia="Times New Roman" w:hAnsiTheme="majorHAnsi" w:cs="Arial"/>
          <w:color w:val="000000"/>
          <w:sz w:val="24"/>
          <w:szCs w:val="24"/>
          <w:lang w:eastAsia="ru-RU"/>
        </w:rPr>
      </w:pPr>
      <w:r w:rsidRPr="00BB2080">
        <w:rPr>
          <w:rFonts w:asciiTheme="majorHAnsi" w:eastAsia="Times New Roman" w:hAnsiTheme="majorHAnsi" w:cs="Times New Roman"/>
          <w:color w:val="000000"/>
          <w:sz w:val="24"/>
          <w:szCs w:val="24"/>
          <w:lang w:eastAsia="ru-RU"/>
        </w:rPr>
        <w:t>Отслеживать динамику развития творческих способностей и развитие изобразительных навыков ребенка.</w:t>
      </w:r>
    </w:p>
    <w:p w:rsidR="00C909A3" w:rsidRPr="00BB2080" w:rsidRDefault="001E3C19" w:rsidP="00C909A3">
      <w:pP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фо</w:t>
      </w:r>
      <w:r w:rsidR="00C909A3" w:rsidRPr="00BB2080">
        <w:rPr>
          <w:rFonts w:asciiTheme="majorHAnsi" w:eastAsia="Times New Roman" w:hAnsiTheme="majorHAnsi" w:cs="Times New Roman"/>
          <w:sz w:val="24"/>
          <w:szCs w:val="24"/>
          <w:lang w:eastAsia="ru-RU"/>
        </w:rPr>
        <w:t>рмировать изобразительные умения в нетрадиционных техниках рисования</w:t>
      </w:r>
    </w:p>
    <w:p w:rsidR="00C909A3" w:rsidRPr="00BB2080" w:rsidRDefault="00C909A3" w:rsidP="00C909A3">
      <w:pPr>
        <w:rPr>
          <w:rFonts w:asciiTheme="majorHAnsi" w:eastAsia="Calibri" w:hAnsiTheme="majorHAnsi" w:cs="Times New Roman"/>
          <w:sz w:val="24"/>
          <w:szCs w:val="24"/>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p>
    <w:p w:rsidR="00F2667E" w:rsidRPr="00BB2080" w:rsidRDefault="00F2667E" w:rsidP="00F2667E">
      <w:pPr>
        <w:spacing w:after="0" w:line="360" w:lineRule="auto"/>
        <w:jc w:val="both"/>
        <w:rPr>
          <w:rFonts w:asciiTheme="majorHAnsi" w:eastAsia="Calibri" w:hAnsiTheme="majorHAnsi" w:cs="Times New Roman"/>
          <w:b/>
          <w:sz w:val="24"/>
          <w:szCs w:val="24"/>
          <w:lang w:eastAsia="ru-RU"/>
        </w:rPr>
      </w:pPr>
      <w:r w:rsidRPr="00BB2080">
        <w:rPr>
          <w:rFonts w:asciiTheme="majorHAnsi" w:eastAsia="Calibri" w:hAnsiTheme="majorHAnsi" w:cs="Times New Roman"/>
          <w:b/>
          <w:sz w:val="24"/>
          <w:szCs w:val="24"/>
          <w:lang w:eastAsia="ru-RU"/>
        </w:rPr>
        <w:lastRenderedPageBreak/>
        <w:t>Пояснительная записка.</w:t>
      </w:r>
    </w:p>
    <w:p w:rsidR="00F2667E" w:rsidRPr="00BB2080" w:rsidRDefault="00F2667E" w:rsidP="00F2667E">
      <w:pPr>
        <w:shd w:val="clear" w:color="auto" w:fill="FFFFFF"/>
        <w:spacing w:after="0" w:line="240" w:lineRule="auto"/>
        <w:jc w:val="both"/>
        <w:outlineLvl w:val="0"/>
        <w:rPr>
          <w:rFonts w:asciiTheme="majorHAnsi" w:eastAsia="Times New Roman" w:hAnsiTheme="majorHAnsi" w:cs="Times New Roman"/>
          <w:sz w:val="24"/>
          <w:szCs w:val="24"/>
          <w:lang w:eastAsia="ru-RU"/>
        </w:rPr>
      </w:pPr>
      <w:r w:rsidRPr="00BB2080">
        <w:rPr>
          <w:rFonts w:asciiTheme="majorHAnsi" w:eastAsia="Calibri" w:hAnsiTheme="majorHAnsi" w:cs="Times New Roman"/>
          <w:sz w:val="24"/>
          <w:szCs w:val="24"/>
          <w:lang w:eastAsia="ru-RU"/>
        </w:rPr>
        <w:t xml:space="preserve">Дополнительная общеразвивающая программа </w:t>
      </w:r>
      <w:r w:rsidRPr="00BB2080">
        <w:rPr>
          <w:rFonts w:asciiTheme="majorHAnsi" w:eastAsia="Times New Roman" w:hAnsiTheme="majorHAnsi" w:cs="Times New Roman"/>
          <w:sz w:val="24"/>
          <w:szCs w:val="24"/>
          <w:lang w:eastAsia="ru-RU"/>
        </w:rPr>
        <w:t xml:space="preserve">«Акварелька» - </w:t>
      </w:r>
      <w:r w:rsidRPr="00BB2080">
        <w:rPr>
          <w:rFonts w:asciiTheme="majorHAnsi" w:eastAsia="Calibri" w:hAnsiTheme="majorHAnsi" w:cs="Times New Roman"/>
          <w:sz w:val="24"/>
          <w:szCs w:val="24"/>
          <w:lang w:eastAsia="ru-RU"/>
        </w:rPr>
        <w:t>художественной</w:t>
      </w:r>
      <w:r w:rsidRPr="00BB2080">
        <w:rPr>
          <w:rFonts w:asciiTheme="majorHAnsi" w:eastAsia="Times New Roman" w:hAnsiTheme="majorHAnsi" w:cs="Times New Roman"/>
          <w:sz w:val="24"/>
          <w:szCs w:val="24"/>
          <w:lang w:eastAsia="ru-RU"/>
        </w:rPr>
        <w:t xml:space="preserve"> направленности, ориентирована на формирование и </w:t>
      </w:r>
      <w:r w:rsidRPr="00BB2080">
        <w:rPr>
          <w:rFonts w:asciiTheme="majorHAnsi" w:eastAsia="Calibri" w:hAnsiTheme="majorHAnsi" w:cs="Times New Roman"/>
          <w:sz w:val="24"/>
          <w:szCs w:val="24"/>
          <w:lang w:eastAsia="ru-RU"/>
        </w:rPr>
        <w:t>развитие творческих способностей, фантазии, воображения посредством нетрадиционного рисования.</w:t>
      </w:r>
    </w:p>
    <w:p w:rsidR="00F2667E" w:rsidRPr="00BB2080" w:rsidRDefault="00F2667E" w:rsidP="00F2667E">
      <w:pPr>
        <w:spacing w:after="0" w:line="240" w:lineRule="auto"/>
        <w:jc w:val="both"/>
        <w:rPr>
          <w:rFonts w:asciiTheme="majorHAnsi" w:eastAsia="Times New Roman" w:hAnsiTheme="majorHAnsi" w:cs="Times New Roman"/>
          <w:sz w:val="24"/>
          <w:szCs w:val="24"/>
          <w:shd w:val="clear" w:color="auto" w:fill="FFFFFF"/>
          <w:lang w:eastAsia="ru-RU"/>
        </w:rPr>
      </w:pPr>
      <w:r w:rsidRPr="00BB2080">
        <w:rPr>
          <w:rFonts w:asciiTheme="majorHAnsi" w:eastAsia="Times New Roman" w:hAnsiTheme="majorHAnsi" w:cs="Times New Roman"/>
          <w:b/>
          <w:sz w:val="24"/>
          <w:szCs w:val="24"/>
          <w:lang w:eastAsia="ru-RU"/>
        </w:rPr>
        <w:t xml:space="preserve"> </w:t>
      </w:r>
      <w:r w:rsidRPr="00BB2080">
        <w:rPr>
          <w:rFonts w:asciiTheme="majorHAnsi" w:eastAsia="Times New Roman" w:hAnsiTheme="majorHAnsi" w:cs="Times New Roman"/>
          <w:sz w:val="24"/>
          <w:szCs w:val="24"/>
          <w:shd w:val="clear" w:color="auto" w:fill="FFFFFF"/>
          <w:lang w:eastAsia="ru-RU"/>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Возникают новые идеи, связанные с комбинациями разных материалов, ребенок начинает экспериментировать.  </w:t>
      </w:r>
      <w:r w:rsidRPr="00BB2080">
        <w:rPr>
          <w:rFonts w:asciiTheme="majorHAnsi" w:eastAsia="Times New Roman" w:hAnsiTheme="majorHAnsi" w:cs="Times New Roman"/>
          <w:sz w:val="24"/>
          <w:szCs w:val="24"/>
          <w:lang w:eastAsia="ru-RU"/>
        </w:rPr>
        <w:br/>
      </w:r>
      <w:r w:rsidRPr="00BB2080">
        <w:rPr>
          <w:rFonts w:asciiTheme="majorHAnsi" w:eastAsia="Times New Roman" w:hAnsiTheme="majorHAnsi" w:cs="Times New Roman"/>
          <w:sz w:val="24"/>
          <w:szCs w:val="24"/>
          <w:shd w:val="clear" w:color="auto" w:fill="FFFFFF"/>
          <w:lang w:eastAsia="ru-RU"/>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BB2080">
        <w:rPr>
          <w:rFonts w:asciiTheme="majorHAnsi" w:eastAsia="Times New Roman" w:hAnsiTheme="majorHAnsi" w:cs="Times New Roman"/>
          <w:sz w:val="24"/>
          <w:szCs w:val="24"/>
          <w:shd w:val="clear" w:color="auto" w:fill="FFFFFF"/>
          <w:lang w:eastAsia="ru-RU"/>
        </w:rPr>
        <w:t>самовыражаться</w:t>
      </w:r>
      <w:proofErr w:type="spellEnd"/>
      <w:r w:rsidRPr="00BB2080">
        <w:rPr>
          <w:rFonts w:asciiTheme="majorHAnsi" w:eastAsia="Times New Roman" w:hAnsiTheme="majorHAnsi" w:cs="Times New Roman"/>
          <w:sz w:val="24"/>
          <w:szCs w:val="24"/>
          <w:shd w:val="clear" w:color="auto" w:fill="FFFFFF"/>
          <w:lang w:eastAsia="ru-RU"/>
        </w:rPr>
        <w:t>. Таким образом, развивается творческая личность, способная применять свои знания и умения в различных ситуациях.</w:t>
      </w:r>
    </w:p>
    <w:p w:rsidR="00F2667E" w:rsidRPr="00BB2080" w:rsidRDefault="00F2667E" w:rsidP="00F2667E">
      <w:pPr>
        <w:spacing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Также актуальность программы определяется требованиями Федерального государственного образовательного стандарта дошкольного образования (далее ФГОС </w:t>
      </w:r>
      <w:proofErr w:type="gramStart"/>
      <w:r w:rsidRPr="00BB2080">
        <w:rPr>
          <w:rFonts w:asciiTheme="majorHAnsi" w:eastAsia="Times New Roman" w:hAnsiTheme="majorHAnsi" w:cs="Times New Roman"/>
          <w:sz w:val="24"/>
          <w:szCs w:val="24"/>
          <w:lang w:eastAsia="ru-RU"/>
        </w:rPr>
        <w:t>ДО</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приказ</w:t>
      </w:r>
      <w:proofErr w:type="gramEnd"/>
      <w:r w:rsidRPr="00BB2080">
        <w:rPr>
          <w:rFonts w:asciiTheme="majorHAnsi" w:eastAsia="Times New Roman" w:hAnsiTheme="majorHAnsi" w:cs="Times New Roman"/>
          <w:sz w:val="24"/>
          <w:szCs w:val="24"/>
          <w:lang w:eastAsia="ru-RU"/>
        </w:rPr>
        <w:t xml:space="preserve"> </w:t>
      </w:r>
      <w:r w:rsidRPr="00BB2080">
        <w:rPr>
          <w:rFonts w:asciiTheme="majorHAnsi" w:eastAsia="Times New Roman" w:hAnsiTheme="majorHAnsi" w:cs="Times New Roman"/>
          <w:bCs/>
          <w:color w:val="000000"/>
          <w:kern w:val="36"/>
          <w:sz w:val="24"/>
          <w:szCs w:val="24"/>
          <w:lang w:eastAsia="ru-RU"/>
        </w:rPr>
        <w:t>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а именно:</w:t>
      </w:r>
    </w:p>
    <w:p w:rsidR="00F2667E" w:rsidRPr="00BB2080" w:rsidRDefault="00F2667E" w:rsidP="00F2667E">
      <w:pPr>
        <w:numPr>
          <w:ilvl w:val="0"/>
          <w:numId w:val="4"/>
        </w:numPr>
        <w:shd w:val="clear" w:color="auto" w:fill="FFFFFF"/>
        <w:spacing w:after="0" w:line="240" w:lineRule="auto"/>
        <w:contextualSpacing/>
        <w:jc w:val="both"/>
        <w:outlineLvl w:val="0"/>
        <w:rPr>
          <w:rFonts w:asciiTheme="majorHAnsi" w:eastAsia="Times New Roman" w:hAnsiTheme="majorHAnsi" w:cs="Times New Roman"/>
          <w:color w:val="000000"/>
          <w:sz w:val="24"/>
          <w:szCs w:val="24"/>
        </w:rPr>
      </w:pPr>
      <w:r w:rsidRPr="00BB2080">
        <w:rPr>
          <w:rFonts w:asciiTheme="majorHAnsi" w:eastAsia="Times New Roman" w:hAnsiTheme="majorHAnsi" w:cs="Times New Roman"/>
          <w:color w:val="000000"/>
          <w:sz w:val="24"/>
          <w:szCs w:val="24"/>
        </w:rPr>
        <w:t xml:space="preserve">п.1.6. ФГОС </w:t>
      </w:r>
      <w:proofErr w:type="gramStart"/>
      <w:r w:rsidRPr="00BB2080">
        <w:rPr>
          <w:rFonts w:asciiTheme="majorHAnsi" w:eastAsia="Times New Roman" w:hAnsiTheme="majorHAnsi" w:cs="Times New Roman"/>
          <w:color w:val="000000"/>
          <w:sz w:val="24"/>
          <w:szCs w:val="24"/>
        </w:rPr>
        <w:t>ДО</w:t>
      </w:r>
      <w:proofErr w:type="gramEnd"/>
      <w:r w:rsidRPr="00BB2080">
        <w:rPr>
          <w:rFonts w:asciiTheme="majorHAnsi" w:eastAsia="Times New Roman" w:hAnsiTheme="majorHAnsi" w:cs="Times New Roman"/>
          <w:color w:val="000000"/>
          <w:sz w:val="24"/>
          <w:szCs w:val="24"/>
        </w:rPr>
        <w:t xml:space="preserve"> </w:t>
      </w:r>
      <w:proofErr w:type="gramStart"/>
      <w:r w:rsidRPr="00BB2080">
        <w:rPr>
          <w:rFonts w:asciiTheme="majorHAnsi" w:eastAsia="Times New Roman" w:hAnsiTheme="majorHAnsi" w:cs="Times New Roman"/>
          <w:color w:val="000000"/>
          <w:sz w:val="24"/>
          <w:szCs w:val="24"/>
        </w:rPr>
        <w:t>программа</w:t>
      </w:r>
      <w:proofErr w:type="gramEnd"/>
      <w:r w:rsidRPr="00BB2080">
        <w:rPr>
          <w:rFonts w:asciiTheme="majorHAnsi" w:eastAsia="Times New Roman" w:hAnsiTheme="majorHAnsi" w:cs="Times New Roman"/>
          <w:color w:val="000000"/>
          <w:sz w:val="24"/>
          <w:szCs w:val="24"/>
        </w:rPr>
        <w:t xml:space="preserve"> направлена на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2667E" w:rsidRPr="00BB2080" w:rsidRDefault="00F2667E" w:rsidP="00F2667E">
      <w:pPr>
        <w:numPr>
          <w:ilvl w:val="0"/>
          <w:numId w:val="4"/>
        </w:numPr>
        <w:shd w:val="clear" w:color="auto" w:fill="FFFFFF"/>
        <w:spacing w:after="0" w:line="240" w:lineRule="auto"/>
        <w:contextualSpacing/>
        <w:jc w:val="both"/>
        <w:outlineLvl w:val="0"/>
        <w:rPr>
          <w:rFonts w:asciiTheme="majorHAnsi" w:eastAsia="Times New Roman" w:hAnsiTheme="majorHAnsi" w:cs="Times New Roman"/>
          <w:color w:val="000000"/>
          <w:sz w:val="24"/>
          <w:szCs w:val="24"/>
        </w:rPr>
      </w:pPr>
      <w:r w:rsidRPr="00BB2080">
        <w:rPr>
          <w:rFonts w:asciiTheme="majorHAnsi" w:eastAsia="Times New Roman" w:hAnsiTheme="majorHAnsi" w:cs="Times New Roman"/>
          <w:color w:val="000000"/>
          <w:sz w:val="24"/>
          <w:szCs w:val="24"/>
        </w:rPr>
        <w:t>п.2.6. «Содержание программы должно обеспечивать развитие личности, мотивации и способностей детей в различных видах деятельности»;</w:t>
      </w:r>
    </w:p>
    <w:p w:rsidR="00F2667E" w:rsidRPr="00BB2080" w:rsidRDefault="00F2667E" w:rsidP="00F2667E">
      <w:pPr>
        <w:numPr>
          <w:ilvl w:val="0"/>
          <w:numId w:val="4"/>
        </w:numPr>
        <w:shd w:val="clear" w:color="auto" w:fill="FFFFFF"/>
        <w:spacing w:after="0" w:line="240" w:lineRule="auto"/>
        <w:jc w:val="both"/>
        <w:outlineLvl w:val="0"/>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п.2.7. «Изобразительная деятельность» (рисование, лепка, аппликация)</w:t>
      </w:r>
      <w:r w:rsidRPr="00BB2080">
        <w:rPr>
          <w:rFonts w:asciiTheme="majorHAnsi" w:eastAsia="Calibri" w:hAnsiTheme="majorHAnsi" w:cs="Times New Roman"/>
          <w:sz w:val="24"/>
          <w:szCs w:val="24"/>
          <w:lang w:eastAsia="ru-RU"/>
        </w:rPr>
        <w:t>.</w:t>
      </w:r>
    </w:p>
    <w:p w:rsidR="00F2667E" w:rsidRPr="00BB2080" w:rsidRDefault="00F2667E" w:rsidP="00F2667E">
      <w:pPr>
        <w:spacing w:after="0" w:line="240" w:lineRule="auto"/>
        <w:contextualSpacing/>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 xml:space="preserve">Дополнительная общеразвивающая программа </w:t>
      </w:r>
      <w:r w:rsidRPr="00BB2080">
        <w:rPr>
          <w:rFonts w:asciiTheme="majorHAnsi" w:eastAsia="Times New Roman" w:hAnsiTheme="majorHAnsi" w:cs="Times New Roman"/>
          <w:sz w:val="24"/>
          <w:szCs w:val="24"/>
          <w:lang w:eastAsia="ru-RU"/>
        </w:rPr>
        <w:t xml:space="preserve">«Увлекательное рисование» в соответствии с </w:t>
      </w:r>
      <w:r w:rsidRPr="00BB2080">
        <w:rPr>
          <w:rFonts w:asciiTheme="majorHAnsi" w:eastAsia="Calibri" w:hAnsiTheme="majorHAnsi" w:cs="Times New Roman"/>
          <w:sz w:val="24"/>
          <w:szCs w:val="24"/>
          <w:lang w:eastAsia="ru-RU"/>
        </w:rPr>
        <w:t xml:space="preserve">Распоряжением Правительства РФ от 4.09.2014 г. № 1726-р «Об утверждении Концепции развития дополнительного образования детей», ориентирована на удовлетворение индивидуальных потребностей в художественно-эстетическом развитии, </w:t>
      </w:r>
      <w:r w:rsidRPr="00BB2080">
        <w:rPr>
          <w:rFonts w:asciiTheme="majorHAnsi" w:eastAsia="Times New Roman" w:hAnsiTheme="majorHAnsi" w:cs="Times New Roman"/>
          <w:sz w:val="24"/>
          <w:szCs w:val="24"/>
          <w:lang w:eastAsia="ru-RU"/>
        </w:rPr>
        <w:t xml:space="preserve">на всестороннее развитие личности </w:t>
      </w:r>
      <w:r w:rsidRPr="00BB2080">
        <w:rPr>
          <w:rFonts w:asciiTheme="majorHAnsi" w:eastAsia="Calibri" w:hAnsiTheme="majorHAnsi" w:cs="Times New Roman"/>
          <w:sz w:val="24"/>
          <w:szCs w:val="24"/>
          <w:lang w:eastAsia="ru-RU"/>
        </w:rPr>
        <w:t xml:space="preserve"> воспитанников ДОО. </w:t>
      </w:r>
      <w:r w:rsidRPr="00BB2080">
        <w:rPr>
          <w:rFonts w:asciiTheme="majorHAnsi" w:eastAsia="Times New Roman" w:hAnsiTheme="majorHAnsi" w:cs="Times New Roman"/>
          <w:sz w:val="24"/>
          <w:szCs w:val="24"/>
          <w:lang w:eastAsia="ru-RU"/>
        </w:rPr>
        <w:t xml:space="preserve">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появляются реальные возможности решать психологические проблемы детей. В процессе освоения программы воспитанники приобщаются к познанию окружающего мира, формируется художественный вкус, чувство прекрасного, поскольку нетрадиционное рисование один из самых необычных способов творческой деятельности, дети создают неповторимые шедевры своими руками. </w:t>
      </w:r>
      <w:r w:rsidRPr="00BB2080">
        <w:rPr>
          <w:rFonts w:asciiTheme="majorHAnsi" w:eastAsia="Calibri" w:hAnsiTheme="majorHAnsi" w:cs="Times New Roman"/>
          <w:sz w:val="24"/>
          <w:szCs w:val="24"/>
          <w:lang w:eastAsia="ru-RU"/>
        </w:rPr>
        <w:t xml:space="preserve">Таким образом, дополнительная общеразвивающая программа </w:t>
      </w:r>
      <w:r w:rsidRPr="00BB2080">
        <w:rPr>
          <w:rFonts w:asciiTheme="majorHAnsi" w:eastAsia="Times New Roman" w:hAnsiTheme="majorHAnsi" w:cs="Times New Roman"/>
          <w:sz w:val="24"/>
          <w:szCs w:val="24"/>
          <w:lang w:eastAsia="ru-RU"/>
        </w:rPr>
        <w:t xml:space="preserve">«Увлекательное рисование», </w:t>
      </w:r>
      <w:r w:rsidRPr="00BB2080">
        <w:rPr>
          <w:rFonts w:asciiTheme="majorHAnsi" w:eastAsia="Calibri" w:hAnsiTheme="majorHAnsi" w:cs="Times New Roman"/>
          <w:sz w:val="24"/>
          <w:szCs w:val="24"/>
          <w:lang w:eastAsia="ru-RU"/>
        </w:rPr>
        <w:t>составленная с опорой на положения Федерального государственного образовательного стандарта дошкольного образования будет способствовать интеграции дошкольного и дополнительного образования, как необходимого условия достижения новых образовательных результатов.</w:t>
      </w:r>
    </w:p>
    <w:p w:rsidR="00F2667E" w:rsidRPr="00BB2080" w:rsidRDefault="00F2667E" w:rsidP="00F2667E">
      <w:pPr>
        <w:spacing w:after="0" w:line="240" w:lineRule="auto"/>
        <w:jc w:val="both"/>
        <w:rPr>
          <w:rFonts w:asciiTheme="majorHAnsi" w:eastAsia="Calibri" w:hAnsiTheme="majorHAnsi" w:cs="Times New Roman"/>
          <w:b/>
          <w:sz w:val="24"/>
          <w:szCs w:val="24"/>
          <w:lang w:eastAsia="ru-RU"/>
        </w:rPr>
      </w:pPr>
      <w:r w:rsidRPr="00BB2080">
        <w:rPr>
          <w:rFonts w:asciiTheme="majorHAnsi" w:eastAsia="Calibri" w:hAnsiTheme="majorHAnsi" w:cs="Times New Roman"/>
          <w:sz w:val="24"/>
          <w:szCs w:val="24"/>
          <w:lang w:eastAsia="ru-RU"/>
        </w:rPr>
        <w:lastRenderedPageBreak/>
        <w:t>Программа «</w:t>
      </w:r>
      <w:r w:rsidRPr="00BB2080">
        <w:rPr>
          <w:rFonts w:asciiTheme="majorHAnsi" w:eastAsia="Times New Roman" w:hAnsiTheme="majorHAnsi" w:cs="Times New Roman"/>
          <w:sz w:val="24"/>
          <w:szCs w:val="24"/>
          <w:lang w:eastAsia="ru-RU"/>
        </w:rPr>
        <w:t>Акварелька</w:t>
      </w:r>
      <w:r w:rsidRPr="00BB2080">
        <w:rPr>
          <w:rFonts w:asciiTheme="majorHAnsi" w:eastAsia="Calibri" w:hAnsiTheme="majorHAnsi" w:cs="Times New Roman"/>
          <w:sz w:val="24"/>
          <w:szCs w:val="24"/>
          <w:lang w:eastAsia="ru-RU"/>
        </w:rPr>
        <w:t>» разработана с учетом следующих нормативных документов:</w:t>
      </w:r>
    </w:p>
    <w:p w:rsidR="00F2667E" w:rsidRPr="00BB2080" w:rsidRDefault="00F2667E" w:rsidP="00F2667E">
      <w:pPr>
        <w:numPr>
          <w:ilvl w:val="0"/>
          <w:numId w:val="3"/>
        </w:numPr>
        <w:spacing w:after="0" w:line="240" w:lineRule="auto"/>
        <w:contextualSpacing/>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Федеральный закон от 29.12.2012 г. № 273 «Об образовании в Российской Федерации» [14];</w:t>
      </w:r>
    </w:p>
    <w:p w:rsidR="00F2667E" w:rsidRPr="00BB2080" w:rsidRDefault="00F2667E" w:rsidP="00F2667E">
      <w:pPr>
        <w:numPr>
          <w:ilvl w:val="0"/>
          <w:numId w:val="3"/>
        </w:numPr>
        <w:spacing w:after="0" w:line="240" w:lineRule="auto"/>
        <w:contextualSpacing/>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Распоряжение Правительства РФ от 4.09.2014 г. № 1726-р «Об утверждении Концепции развития дополнительного образования детей»[16];</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t>•</w:t>
      </w:r>
      <w:r w:rsidRPr="00BB2080">
        <w:rPr>
          <w:rFonts w:asciiTheme="majorHAnsi" w:hAnsiTheme="majorHAnsi"/>
          <w:sz w:val="24"/>
          <w:szCs w:val="24"/>
        </w:rPr>
        <w:tab/>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[13];</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t>•</w:t>
      </w:r>
      <w:r w:rsidRPr="00BB2080">
        <w:rPr>
          <w:rFonts w:asciiTheme="majorHAnsi" w:hAnsiTheme="majorHAnsi"/>
          <w:sz w:val="24"/>
          <w:szCs w:val="24"/>
        </w:rPr>
        <w:tab/>
        <w:t xml:space="preserve">Письмо </w:t>
      </w:r>
      <w:proofErr w:type="spellStart"/>
      <w:r w:rsidRPr="00BB2080">
        <w:rPr>
          <w:rFonts w:asciiTheme="majorHAnsi" w:hAnsiTheme="majorHAnsi"/>
          <w:sz w:val="24"/>
          <w:szCs w:val="24"/>
        </w:rPr>
        <w:t>Минобрнауки</w:t>
      </w:r>
      <w:proofErr w:type="spellEnd"/>
      <w:r w:rsidRPr="00BB2080">
        <w:rPr>
          <w:rFonts w:asciiTheme="majorHAnsi" w:hAnsiTheme="majorHAnsi"/>
          <w:sz w:val="24"/>
          <w:szCs w:val="24"/>
        </w:rPr>
        <w:t xml:space="preserve"> России от 11.12.2006 г. № 06-1844 «О примерных требованиях к программам дополнительного образования детей» [17];</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t>•</w:t>
      </w:r>
      <w:r w:rsidRPr="00BB2080">
        <w:rPr>
          <w:rFonts w:asciiTheme="majorHAnsi" w:hAnsiTheme="majorHAnsi"/>
          <w:sz w:val="24"/>
          <w:szCs w:val="24"/>
        </w:rPr>
        <w:tab/>
        <w:t>Приказ Министерства образования и науки РФ (</w:t>
      </w:r>
      <w:proofErr w:type="spellStart"/>
      <w:r w:rsidRPr="00BB2080">
        <w:rPr>
          <w:rFonts w:asciiTheme="majorHAnsi" w:hAnsiTheme="majorHAnsi"/>
          <w:sz w:val="24"/>
          <w:szCs w:val="24"/>
        </w:rPr>
        <w:t>Минобрнауки</w:t>
      </w:r>
      <w:proofErr w:type="spellEnd"/>
      <w:r w:rsidRPr="00BB2080">
        <w:rPr>
          <w:rFonts w:asciiTheme="majorHAnsi" w:hAnsiTheme="majorHAnsi"/>
          <w:sz w:val="24"/>
          <w:szCs w:val="24"/>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[18];</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t>•Постановление Главного государственного санитарного врача РФ от 15.05.2013 № 26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BB2080">
        <w:rPr>
          <w:rFonts w:asciiTheme="majorHAnsi" w:hAnsiTheme="majorHAnsi"/>
          <w:sz w:val="24"/>
          <w:szCs w:val="24"/>
        </w:rPr>
        <w:t>»(</w:t>
      </w:r>
      <w:proofErr w:type="gramEnd"/>
      <w:r w:rsidRPr="00BB2080">
        <w:rPr>
          <w:rFonts w:asciiTheme="majorHAnsi" w:hAnsiTheme="majorHAnsi"/>
          <w:sz w:val="24"/>
          <w:szCs w:val="24"/>
        </w:rPr>
        <w:t xml:space="preserve">далее - СанПиН 2.4.1.3049-13) [20];Отличительная особенность программы «Увлекательное рисование» в том,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 природные  материалы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Программа ориентирована для её восприятия детьми,  старшего возраста, рассчитана на один год обучения. Программа построена по тематическому принципу, включает в себя репродуктивные виды изобразительного творчества и художественную деятельность творческого характера. Воображение дошкольника остается в основном непроизвольным. Предметом фантазии - то, что сильно взволновало, увлекло, поразило.5-6 лет </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t xml:space="preserve">В 5-6 лет внешняя опора подсказывает замысел, и ребенок произвольно планирует его реализацию и подбирает необходимые средства. Дети способны фантазировать произвольно, заранее до начала деятельности планируя процесс воплощения замысла. Целенаправленное развитие воображения у детей сначала происходит под влиянием взрослых, которые побуждают их произвольно создавать образы, затем дети самостоятельно представляют замыслы и план по их реализации: в коллективных играх, продуктивных видах деятельности. В изобразительном творчестве дети создают фантастические образы сначала с помощью элементарных приемов - изменяя цвет или изображая необычное взаиморасположение объектов. Такие образы бедны по содержанию и, как правило, невыразительны. Постепенно рисунки приобретают конкретную содержательность. </w:t>
      </w:r>
    </w:p>
    <w:p w:rsidR="00F2667E" w:rsidRPr="00BB2080" w:rsidRDefault="00F2667E" w:rsidP="00F2667E">
      <w:pPr>
        <w:rPr>
          <w:rFonts w:asciiTheme="majorHAnsi" w:hAnsiTheme="majorHAnsi"/>
          <w:sz w:val="24"/>
          <w:szCs w:val="24"/>
        </w:rPr>
      </w:pPr>
      <w:r w:rsidRPr="00BB2080">
        <w:rPr>
          <w:rFonts w:asciiTheme="majorHAnsi" w:hAnsiTheme="majorHAnsi"/>
          <w:sz w:val="24"/>
          <w:szCs w:val="24"/>
        </w:rPr>
        <w:lastRenderedPageBreak/>
        <w:t>Объем и срок освоения программы</w:t>
      </w:r>
      <w:proofErr w:type="gramStart"/>
      <w:r w:rsidRPr="00BB2080">
        <w:rPr>
          <w:rFonts w:asciiTheme="majorHAnsi" w:hAnsiTheme="majorHAnsi"/>
          <w:sz w:val="24"/>
          <w:szCs w:val="24"/>
        </w:rPr>
        <w:t xml:space="preserve"> :</w:t>
      </w:r>
      <w:proofErr w:type="gramEnd"/>
      <w:r w:rsidRPr="00BB2080">
        <w:rPr>
          <w:rFonts w:asciiTheme="majorHAnsi" w:hAnsiTheme="majorHAnsi"/>
          <w:sz w:val="24"/>
          <w:szCs w:val="24"/>
        </w:rPr>
        <w:t xml:space="preserve"> программа рассчитана на 1 учебный год обучения (сентябрь-июнь), общее количество учебных часов для освоения программы –  (40 часов). Форма обучения – очная. Особенности организации образовательного процесса – групповая работа в одновозрастном постоянном составе.</w:t>
      </w:r>
    </w:p>
    <w:p w:rsidR="001E3C19" w:rsidRPr="00BB2080" w:rsidRDefault="001E3C19" w:rsidP="00F2667E">
      <w:pPr>
        <w:rPr>
          <w:rFonts w:asciiTheme="majorHAnsi" w:eastAsia="Calibri" w:hAnsiTheme="majorHAnsi" w:cs="Times New Roman"/>
          <w:b/>
          <w:sz w:val="24"/>
          <w:szCs w:val="24"/>
        </w:rPr>
      </w:pPr>
      <w:r w:rsidRPr="00BB2080">
        <w:rPr>
          <w:rFonts w:asciiTheme="majorHAnsi" w:eastAsia="Calibri" w:hAnsiTheme="majorHAnsi" w:cs="Times New Roman"/>
          <w:b/>
          <w:sz w:val="24"/>
          <w:szCs w:val="24"/>
        </w:rPr>
        <w:t>ВВЕДЕНИЕ</w:t>
      </w:r>
    </w:p>
    <w:p w:rsidR="001E3C19" w:rsidRPr="00BB2080" w:rsidRDefault="001E3C19" w:rsidP="001E3C19">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Одним из важнейших факторов развития эстетического творчества детей является использование в работе с детьми нетрадиционных техник, способов и форм ее организации.</w:t>
      </w:r>
    </w:p>
    <w:p w:rsidR="001E3C19" w:rsidRPr="00BB2080" w:rsidRDefault="001E3C19" w:rsidP="001E3C19">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Одним из наиболее близких и доступных видов работы в детском саду является художественный ручной труд, способствующий  развитию  согласованности в работе глаза и руки, совершенствованию координации движений, гибкости, точности в выполнении действий. В процессе изготовления аппликаций постепенно образуется система специальных навыков и умений. Большое влияние оказывает ручной труд на умственное развитие ребёнка, на развитие его мышления.</w:t>
      </w:r>
    </w:p>
    <w:p w:rsidR="001E3C19" w:rsidRPr="00BB2080" w:rsidRDefault="001E3C19" w:rsidP="001E3C19">
      <w:pPr>
        <w:spacing w:line="360" w:lineRule="auto"/>
        <w:jc w:val="both"/>
        <w:rPr>
          <w:rFonts w:asciiTheme="majorHAnsi" w:eastAsia="Calibri" w:hAnsiTheme="majorHAnsi" w:cs="Times New Roman"/>
          <w:sz w:val="24"/>
          <w:szCs w:val="24"/>
        </w:rPr>
        <w:sectPr w:rsidR="001E3C19" w:rsidRPr="00BB2080" w:rsidSect="001E3C19">
          <w:pgSz w:w="11910" w:h="16840"/>
          <w:pgMar w:top="567" w:right="850" w:bottom="1134" w:left="1701" w:header="0" w:footer="986" w:gutter="0"/>
          <w:cols w:space="720"/>
          <w:docGrid w:linePitch="299"/>
        </w:sectPr>
      </w:pPr>
      <w:r w:rsidRPr="00BB2080">
        <w:rPr>
          <w:rFonts w:asciiTheme="majorHAnsi" w:eastAsia="Calibri" w:hAnsiTheme="majorHAnsi" w:cs="Times New Roman"/>
          <w:sz w:val="24"/>
          <w:szCs w:val="24"/>
        </w:rPr>
        <w:t xml:space="preserve">     Непосредственный контакт ребенка с бумагой, природным материалом, или красками, элементарные опыты с ними позволяют знать их свойства, качества, возможности,  пробуждают  любознательность,  обогащают  яркими образами окружающего мира. В ходе творческой работы дошкольник учиться наблюдать, размышлять, сравнивать, анализировать и делать выводы. Как показывает опыт практической работы, продуктивная деятельность не только оптимизирует коррекционное воздействие на развитие двигательной сферы, но и способствует устранению недостатков речевых и неречевых психических функций у дошкольников.</w:t>
      </w:r>
    </w:p>
    <w:p w:rsidR="00C909A3" w:rsidRPr="00BB2080" w:rsidRDefault="00C909A3" w:rsidP="00C909A3">
      <w:pPr>
        <w:jc w:val="center"/>
        <w:rPr>
          <w:rFonts w:asciiTheme="majorHAnsi" w:hAnsiTheme="majorHAnsi"/>
          <w:sz w:val="24"/>
          <w:szCs w:val="24"/>
        </w:rPr>
      </w:pPr>
      <w:r w:rsidRPr="00BB2080">
        <w:rPr>
          <w:rFonts w:asciiTheme="majorHAnsi" w:hAnsiTheme="majorHAnsi"/>
          <w:b/>
          <w:sz w:val="24"/>
          <w:szCs w:val="24"/>
        </w:rPr>
        <w:lastRenderedPageBreak/>
        <w:t>Режим занятий</w:t>
      </w:r>
      <w:r w:rsidR="009D0B1E">
        <w:rPr>
          <w:rFonts w:asciiTheme="majorHAnsi" w:hAnsiTheme="majorHAnsi"/>
          <w:sz w:val="24"/>
          <w:szCs w:val="24"/>
        </w:rPr>
        <w:t xml:space="preserve"> - 1 раз </w:t>
      </w:r>
      <w:r w:rsidRPr="00BB2080">
        <w:rPr>
          <w:rFonts w:asciiTheme="majorHAnsi" w:hAnsiTheme="majorHAnsi"/>
          <w:sz w:val="24"/>
          <w:szCs w:val="24"/>
        </w:rPr>
        <w:t xml:space="preserve">в неделю, периодичность - с сентября по июнь включительно; </w:t>
      </w:r>
    </w:p>
    <w:p w:rsidR="00C909A3" w:rsidRPr="00BB2080" w:rsidRDefault="00C909A3" w:rsidP="00C909A3">
      <w:pPr>
        <w:pStyle w:val="a4"/>
        <w:tabs>
          <w:tab w:val="left" w:pos="3617"/>
          <w:tab w:val="left" w:pos="5687"/>
        </w:tabs>
        <w:spacing w:before="212" w:line="360" w:lineRule="auto"/>
        <w:ind w:right="228"/>
        <w:rPr>
          <w:rFonts w:asciiTheme="majorHAnsi" w:hAnsiTheme="majorHAnsi"/>
          <w:sz w:val="24"/>
          <w:szCs w:val="24"/>
        </w:rPr>
      </w:pPr>
      <w:r w:rsidRPr="00BB2080">
        <w:rPr>
          <w:rFonts w:asciiTheme="majorHAnsi" w:hAnsiTheme="majorHAnsi"/>
          <w:b/>
          <w:sz w:val="24"/>
          <w:szCs w:val="24"/>
        </w:rPr>
        <w:t>АКТУАЛЬНОСТЬ ПРОГРАММЫ</w:t>
      </w:r>
      <w:r w:rsidRPr="00BB2080">
        <w:rPr>
          <w:rFonts w:asciiTheme="majorHAnsi" w:hAnsiTheme="majorHAnsi"/>
          <w:sz w:val="24"/>
          <w:szCs w:val="24"/>
        </w:rPr>
        <w:t xml:space="preserve"> Актуальность данной Программы обусловлена значительной продолжительностью рабочего дня для многих родителей, вследствие чего возникает недостаток развивающего, познавательного общения родителей и детей. В связи с этим наряду с основным образованием огромное значение приобретает дополнительное образование дошкольников. 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Рисование в дошкольном возрасте является одним из важнейших средств познания мира и развития эстетического восприятия.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Одним из наиболее близких и доступных видов работы с детьми в детском саду является изобразительная, художественно </w:t>
      </w:r>
      <w:proofErr w:type="gramStart"/>
      <w:r w:rsidRPr="00BB2080">
        <w:rPr>
          <w:rFonts w:asciiTheme="majorHAnsi" w:hAnsiTheme="majorHAnsi"/>
          <w:sz w:val="24"/>
          <w:szCs w:val="24"/>
        </w:rPr>
        <w:t>-п</w:t>
      </w:r>
      <w:proofErr w:type="gramEnd"/>
      <w:r w:rsidRPr="00BB2080">
        <w:rPr>
          <w:rFonts w:asciiTheme="majorHAnsi" w:hAnsiTheme="majorHAnsi"/>
          <w:sz w:val="24"/>
          <w:szCs w:val="24"/>
        </w:rPr>
        <w:t xml:space="preserve">родуктивная деятельность, создающая условия для вовлечения ребенка в собственное творчество. Рисование приносит много радости дошкольникам; копируя окружающий мир, они изучают его. Как правило, занятия в дошкольных учреждениях чаще сводятся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потенциала нового поколения, этого недостаточно для развития творческих способностей детей. Эта Программа позволяет научить детей манипулировать с разнообразными по качеству, свойствам материалами, использовать нетрадиционные способы изображения, развивать творчество детей. </w:t>
      </w:r>
    </w:p>
    <w:p w:rsidR="00C909A3" w:rsidRPr="00BB2080" w:rsidRDefault="00C909A3" w:rsidP="00C909A3">
      <w:pPr>
        <w:pStyle w:val="a4"/>
        <w:tabs>
          <w:tab w:val="left" w:pos="3617"/>
          <w:tab w:val="left" w:pos="5687"/>
        </w:tabs>
        <w:spacing w:before="212" w:line="360" w:lineRule="auto"/>
        <w:ind w:right="228"/>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sz w:val="24"/>
          <w:szCs w:val="24"/>
          <w:lang w:eastAsia="ru-RU"/>
        </w:rPr>
        <w:t xml:space="preserve">Направленность </w:t>
      </w:r>
      <w:r w:rsidRPr="00BB2080">
        <w:rPr>
          <w:rFonts w:asciiTheme="majorHAnsi" w:eastAsia="Times New Roman" w:hAnsiTheme="majorHAnsi" w:cs="Times New Roman"/>
          <w:sz w:val="24"/>
          <w:szCs w:val="24"/>
          <w:lang w:eastAsia="ru-RU"/>
        </w:rPr>
        <w:t xml:space="preserve">дополнительной общеобразовательной общеразвивающей программы определены приказом Министерства образования и науки РФ от 29.08.2013 № 1008 </w:t>
      </w:r>
      <w:r w:rsidRPr="00BB2080">
        <w:rPr>
          <w:rFonts w:asciiTheme="majorHAnsi" w:eastAsia="Times New Roman" w:hAnsiTheme="majorHAnsi" w:cs="Times New Roman"/>
          <w:spacing w:val="-3"/>
          <w:sz w:val="24"/>
          <w:szCs w:val="24"/>
          <w:lang w:eastAsia="ru-RU"/>
        </w:rPr>
        <w:t xml:space="preserve">«Об </w:t>
      </w:r>
      <w:r w:rsidRPr="00BB2080">
        <w:rPr>
          <w:rFonts w:asciiTheme="majorHAnsi" w:eastAsia="Times New Roman" w:hAnsiTheme="majorHAnsi" w:cs="Times New Roman"/>
          <w:sz w:val="24"/>
          <w:szCs w:val="24"/>
          <w:lang w:eastAsia="ru-RU"/>
        </w:rPr>
        <w:t>утверждении порядка организации и осуществления образовательной деятельности по дополнительным общеобразовательным программам»:  художественная;</w:t>
      </w:r>
    </w:p>
    <w:p w:rsidR="00C909A3" w:rsidRPr="00BB2080" w:rsidRDefault="00C909A3" w:rsidP="00C909A3">
      <w:pPr>
        <w:widowControl w:val="0"/>
        <w:spacing w:after="0" w:line="36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color w:val="000000"/>
          <w:sz w:val="24"/>
          <w:szCs w:val="24"/>
          <w:shd w:val="clear" w:color="auto" w:fill="FFFFFF"/>
          <w:lang w:eastAsia="ru-RU"/>
        </w:rPr>
        <w:t xml:space="preserve">     Новизна</w:t>
      </w:r>
      <w:r w:rsidRPr="00BB2080">
        <w:rPr>
          <w:rFonts w:asciiTheme="majorHAnsi" w:eastAsia="Times New Roman" w:hAnsiTheme="majorHAnsi" w:cs="Times New Roman"/>
          <w:color w:val="000000"/>
          <w:sz w:val="24"/>
          <w:szCs w:val="24"/>
          <w:shd w:val="clear" w:color="auto" w:fill="FFFFFF"/>
          <w:lang w:eastAsia="ru-RU"/>
        </w:rPr>
        <w:t xml:space="preserve">  данной программы заключается в том, что в процесс обучения включена проектная деятельность с использованием компьютерных технологий.</w:t>
      </w:r>
    </w:p>
    <w:p w:rsidR="00BB2080" w:rsidRPr="00BB2080" w:rsidRDefault="00BB2080" w:rsidP="00BB2080">
      <w:pPr>
        <w:shd w:val="clear" w:color="auto" w:fill="FFFFFF"/>
        <w:spacing w:line="360" w:lineRule="auto"/>
        <w:textAlignment w:val="baseline"/>
        <w:rPr>
          <w:rFonts w:asciiTheme="majorHAnsi" w:eastAsia="Calibri" w:hAnsiTheme="majorHAnsi" w:cs="Times New Roman"/>
          <w:sz w:val="24"/>
          <w:szCs w:val="24"/>
          <w:bdr w:val="none" w:sz="0" w:space="0" w:color="auto" w:frame="1"/>
        </w:rPr>
      </w:pPr>
      <w:r w:rsidRPr="00BB2080">
        <w:rPr>
          <w:rFonts w:asciiTheme="majorHAnsi" w:eastAsia="Calibri" w:hAnsiTheme="majorHAnsi" w:cs="Times New Roman"/>
          <w:sz w:val="24"/>
          <w:szCs w:val="24"/>
          <w:bdr w:val="none" w:sz="0" w:space="0" w:color="auto" w:frame="1"/>
        </w:rPr>
        <w:t xml:space="preserve">    Срок реализации программы  1 год. </w:t>
      </w:r>
    </w:p>
    <w:p w:rsidR="00BB2080" w:rsidRPr="00BB2080" w:rsidRDefault="00BB2080" w:rsidP="00BB2080">
      <w:pPr>
        <w:shd w:val="clear" w:color="auto" w:fill="FFFFFF"/>
        <w:spacing w:line="360" w:lineRule="auto"/>
        <w:textAlignment w:val="baseline"/>
        <w:rPr>
          <w:rFonts w:asciiTheme="majorHAnsi" w:eastAsia="Calibri" w:hAnsiTheme="majorHAnsi" w:cs="Times New Roman"/>
          <w:sz w:val="24"/>
          <w:szCs w:val="24"/>
        </w:rPr>
      </w:pPr>
      <w:r w:rsidRPr="00BB2080">
        <w:rPr>
          <w:rFonts w:asciiTheme="majorHAnsi" w:eastAsia="Calibri" w:hAnsiTheme="majorHAnsi" w:cs="Times New Roman"/>
          <w:sz w:val="24"/>
          <w:szCs w:val="24"/>
          <w:bdr w:val="none" w:sz="0" w:space="0" w:color="auto" w:frame="1"/>
        </w:rPr>
        <w:t xml:space="preserve">    Занятия проводятся  1 раза в неделю. </w:t>
      </w:r>
    </w:p>
    <w:p w:rsidR="00BB2080" w:rsidRPr="00BB2080" w:rsidRDefault="00BB2080" w:rsidP="00BB2080">
      <w:pPr>
        <w:shd w:val="clear" w:color="auto" w:fill="FFFFFF"/>
        <w:spacing w:line="240" w:lineRule="auto"/>
        <w:textAlignment w:val="baseline"/>
        <w:rPr>
          <w:rFonts w:asciiTheme="majorHAnsi" w:eastAsia="Calibri" w:hAnsiTheme="majorHAnsi" w:cs="Times New Roman"/>
          <w:sz w:val="24"/>
          <w:szCs w:val="24"/>
          <w:bdr w:val="none" w:sz="0" w:space="0" w:color="auto" w:frame="1"/>
        </w:rPr>
      </w:pPr>
      <w:r w:rsidRPr="00BB2080">
        <w:rPr>
          <w:rFonts w:asciiTheme="majorHAnsi" w:eastAsia="Calibri" w:hAnsiTheme="majorHAnsi" w:cs="Times New Roman"/>
          <w:sz w:val="24"/>
          <w:szCs w:val="24"/>
          <w:bdr w:val="none" w:sz="0" w:space="0" w:color="auto" w:frame="1"/>
        </w:rPr>
        <w:lastRenderedPageBreak/>
        <w:t xml:space="preserve">    Продолжительность занятий 30 минут (40часов в год) при наличии сменной игровой деятельности, включения динамических пауз (3-5 минут). </w:t>
      </w:r>
    </w:p>
    <w:p w:rsidR="00BB2080" w:rsidRPr="00BB2080" w:rsidRDefault="00BB2080" w:rsidP="00BB2080">
      <w:pPr>
        <w:shd w:val="clear" w:color="auto" w:fill="FFFFFF"/>
        <w:spacing w:line="240" w:lineRule="auto"/>
        <w:textAlignment w:val="baseline"/>
        <w:rPr>
          <w:rFonts w:asciiTheme="majorHAnsi" w:eastAsia="Calibri" w:hAnsiTheme="majorHAnsi" w:cs="Times New Roman"/>
          <w:sz w:val="24"/>
          <w:szCs w:val="24"/>
        </w:rPr>
      </w:pPr>
      <w:r w:rsidRPr="00BB2080">
        <w:rPr>
          <w:rFonts w:asciiTheme="majorHAnsi" w:eastAsia="Calibri" w:hAnsiTheme="majorHAnsi" w:cs="Times New Roman"/>
          <w:sz w:val="24"/>
          <w:szCs w:val="24"/>
          <w:bdr w:val="none" w:sz="0" w:space="0" w:color="auto" w:frame="1"/>
        </w:rPr>
        <w:t xml:space="preserve">    Занятия включают теоретическую подготовку и практику. Большая часть занятий отводится на практическую работу детей.</w:t>
      </w:r>
    </w:p>
    <w:p w:rsidR="00BB2080" w:rsidRPr="00BB2080" w:rsidRDefault="00BB2080" w:rsidP="00BB2080">
      <w:pPr>
        <w:shd w:val="clear" w:color="auto" w:fill="FFFFFF"/>
        <w:spacing w:line="240" w:lineRule="auto"/>
        <w:textAlignment w:val="baseline"/>
        <w:rPr>
          <w:rFonts w:asciiTheme="majorHAnsi" w:eastAsia="Calibri" w:hAnsiTheme="majorHAnsi" w:cs="Times New Roman"/>
          <w:sz w:val="24"/>
          <w:szCs w:val="24"/>
        </w:rPr>
      </w:pPr>
      <w:r w:rsidRPr="00BB2080">
        <w:rPr>
          <w:rFonts w:asciiTheme="majorHAnsi" w:eastAsia="Calibri" w:hAnsiTheme="majorHAnsi" w:cs="Times New Roman"/>
          <w:sz w:val="24"/>
          <w:szCs w:val="24"/>
          <w:bdr w:val="none" w:sz="0" w:space="0" w:color="auto" w:frame="1"/>
        </w:rPr>
        <w:t xml:space="preserve">     Количество детей в группах: не более 15 человек.</w:t>
      </w:r>
    </w:p>
    <w:p w:rsidR="00BB2080" w:rsidRPr="00BB2080" w:rsidRDefault="00BB2080" w:rsidP="00BB2080">
      <w:pPr>
        <w:widowControl w:val="0"/>
        <w:spacing w:after="0"/>
        <w:jc w:val="center"/>
        <w:rPr>
          <w:rFonts w:asciiTheme="majorHAnsi" w:eastAsia="Calibri" w:hAnsiTheme="majorHAnsi" w:cs="Times New Roman"/>
          <w:b/>
          <w:color w:val="000000"/>
          <w:sz w:val="24"/>
          <w:szCs w:val="24"/>
          <w:shd w:val="clear" w:color="auto" w:fill="FFFFFF"/>
        </w:rPr>
      </w:pPr>
      <w:r w:rsidRPr="00BB2080">
        <w:rPr>
          <w:rFonts w:asciiTheme="majorHAnsi" w:eastAsia="Calibri" w:hAnsiTheme="majorHAnsi" w:cs="Times New Roman"/>
          <w:b/>
          <w:color w:val="000000"/>
          <w:sz w:val="24"/>
          <w:szCs w:val="24"/>
          <w:shd w:val="clear" w:color="auto" w:fill="FFFFFF"/>
        </w:rPr>
        <w:t>Формы и режим занятий</w:t>
      </w:r>
    </w:p>
    <w:p w:rsidR="00BB2080" w:rsidRPr="00BB2080" w:rsidRDefault="00BB2080" w:rsidP="00BB2080">
      <w:pPr>
        <w:widowControl w:val="0"/>
        <w:spacing w:after="0" w:line="360" w:lineRule="auto"/>
        <w:rPr>
          <w:rFonts w:asciiTheme="majorHAnsi" w:eastAsia="Calibri" w:hAnsiTheme="majorHAnsi" w:cs="Times New Roman"/>
          <w:color w:val="000000"/>
          <w:sz w:val="24"/>
          <w:szCs w:val="24"/>
          <w:shd w:val="clear" w:color="auto" w:fill="FFFFFF"/>
        </w:rPr>
      </w:pPr>
      <w:r w:rsidRPr="00BB2080">
        <w:rPr>
          <w:rFonts w:asciiTheme="majorHAnsi" w:eastAsia="Calibri" w:hAnsiTheme="majorHAnsi" w:cs="Times New Roman"/>
          <w:b/>
          <w:color w:val="000000"/>
          <w:sz w:val="24"/>
          <w:szCs w:val="24"/>
          <w:shd w:val="clear" w:color="auto" w:fill="FFFFFF"/>
        </w:rPr>
        <w:t xml:space="preserve">     </w:t>
      </w:r>
      <w:r w:rsidRPr="00BB2080">
        <w:rPr>
          <w:rFonts w:asciiTheme="majorHAnsi" w:eastAsia="Calibri" w:hAnsiTheme="majorHAnsi" w:cs="Times New Roman"/>
          <w:color w:val="000000"/>
          <w:sz w:val="24"/>
          <w:szCs w:val="24"/>
          <w:shd w:val="clear" w:color="auto" w:fill="FFFFFF"/>
        </w:rPr>
        <w:t>- Индивидуально - групповая</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Для эффективного процесса обучения и воспитания, стремления с самостоятельной практической деятельности детей в данной программе используются  </w:t>
      </w:r>
      <w:r w:rsidRPr="00BB2080">
        <w:rPr>
          <w:rFonts w:asciiTheme="majorHAnsi" w:eastAsia="Calibri" w:hAnsiTheme="majorHAnsi" w:cs="Times New Roman"/>
          <w:b/>
          <w:i/>
          <w:sz w:val="24"/>
          <w:szCs w:val="24"/>
        </w:rPr>
        <w:t>основные формы</w:t>
      </w:r>
      <w:r w:rsidRPr="00BB2080">
        <w:rPr>
          <w:rFonts w:asciiTheme="majorHAnsi" w:eastAsia="Calibri" w:hAnsiTheme="majorHAnsi" w:cs="Times New Roman"/>
          <w:b/>
          <w:sz w:val="24"/>
          <w:szCs w:val="24"/>
        </w:rPr>
        <w:t xml:space="preserve"> </w:t>
      </w:r>
      <w:r w:rsidRPr="00BB2080">
        <w:rPr>
          <w:rFonts w:asciiTheme="majorHAnsi" w:eastAsia="Calibri" w:hAnsiTheme="majorHAnsi" w:cs="Times New Roman"/>
          <w:b/>
          <w:i/>
          <w:sz w:val="24"/>
          <w:szCs w:val="24"/>
        </w:rPr>
        <w:t>обучения:</w:t>
      </w:r>
    </w:p>
    <w:p w:rsidR="00BB2080" w:rsidRPr="00BB2080" w:rsidRDefault="00BB2080" w:rsidP="00BB2080">
      <w:pPr>
        <w:spacing w:after="0"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Практические занятия;</w:t>
      </w:r>
    </w:p>
    <w:p w:rsidR="00BB2080" w:rsidRPr="00BB2080" w:rsidRDefault="00BB2080" w:rsidP="00BB2080">
      <w:pPr>
        <w:spacing w:after="0"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Игровые формы организации занятий;</w:t>
      </w:r>
    </w:p>
    <w:p w:rsidR="00BB2080" w:rsidRPr="00BB2080" w:rsidRDefault="00BB2080" w:rsidP="00BB2080">
      <w:pPr>
        <w:spacing w:after="0"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Выставки;</w:t>
      </w:r>
    </w:p>
    <w:p w:rsidR="00BB2080" w:rsidRPr="00BB2080" w:rsidRDefault="00BB2080" w:rsidP="00BB2080">
      <w:pPr>
        <w:spacing w:after="0" w:line="360" w:lineRule="auto"/>
        <w:ind w:left="720"/>
        <w:rPr>
          <w:rFonts w:asciiTheme="majorHAnsi" w:eastAsia="Calibri" w:hAnsiTheme="majorHAnsi" w:cs="Times New Roman"/>
          <w:sz w:val="24"/>
          <w:szCs w:val="24"/>
        </w:rPr>
      </w:pPr>
      <w:r w:rsidRPr="00BB2080">
        <w:rPr>
          <w:rFonts w:asciiTheme="majorHAnsi" w:eastAsia="Calibri" w:hAnsiTheme="majorHAnsi" w:cs="Times New Roman"/>
          <w:sz w:val="24"/>
          <w:szCs w:val="24"/>
        </w:rPr>
        <w:t>Экскурсии;</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Теоретическая часть дается в форме бесед с просмотром иллюстративного материала и подкрепляется практическим освоением темы. Постоянный поиск новых форм и методов организации учебного и воспитательного процессов позволяет делать работу с детьми разнообразной, эмоционально и информационно насыщенной.</w:t>
      </w:r>
    </w:p>
    <w:p w:rsidR="00BB2080" w:rsidRPr="00BB2080" w:rsidRDefault="00BB2080" w:rsidP="00BB2080">
      <w:pPr>
        <w:spacing w:line="360" w:lineRule="auto"/>
        <w:jc w:val="both"/>
        <w:rPr>
          <w:rFonts w:asciiTheme="majorHAnsi" w:eastAsia="Calibri" w:hAnsiTheme="majorHAnsi" w:cs="Times New Roman"/>
          <w:b/>
          <w:sz w:val="24"/>
          <w:szCs w:val="24"/>
        </w:rPr>
      </w:pPr>
      <w:r w:rsidRPr="00BB2080">
        <w:rPr>
          <w:rFonts w:asciiTheme="majorHAnsi" w:eastAsia="Calibri" w:hAnsiTheme="majorHAnsi" w:cs="Times New Roman"/>
          <w:sz w:val="24"/>
          <w:szCs w:val="24"/>
        </w:rPr>
        <w:t xml:space="preserve">       Для реализации программы на занятиях используются следующие педагогические </w:t>
      </w:r>
      <w:r w:rsidRPr="00BB2080">
        <w:rPr>
          <w:rFonts w:asciiTheme="majorHAnsi" w:eastAsia="Calibri" w:hAnsiTheme="majorHAnsi" w:cs="Times New Roman"/>
          <w:b/>
          <w:i/>
          <w:sz w:val="24"/>
          <w:szCs w:val="24"/>
        </w:rPr>
        <w:t>методы обучения:</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b/>
          <w:i/>
          <w:sz w:val="24"/>
          <w:szCs w:val="24"/>
        </w:rPr>
        <w:t xml:space="preserve">     - Объяснительно-иллюстративный</w:t>
      </w:r>
      <w:r w:rsidRPr="00BB2080">
        <w:rPr>
          <w:rFonts w:asciiTheme="majorHAnsi" w:eastAsia="Calibri" w:hAnsiTheme="majorHAnsi" w:cs="Times New Roman"/>
          <w:b/>
          <w:sz w:val="24"/>
          <w:szCs w:val="24"/>
        </w:rPr>
        <w:t>.</w:t>
      </w:r>
      <w:r w:rsidRPr="00BB2080">
        <w:rPr>
          <w:rFonts w:asciiTheme="majorHAnsi" w:eastAsia="Calibri" w:hAnsiTheme="majorHAnsi" w:cs="Times New Roman"/>
          <w:sz w:val="24"/>
          <w:szCs w:val="24"/>
        </w:rPr>
        <w:t xml:space="preserve"> (рассказ; беседа; экскурсия, работа с литературой; просмотр фильмов; демонстрация опыта; и др.) основное назначение метода – организация усвоения информации обучаемым путем сообщения им учебного материала и объяснение его успешного восприятия. Объяснительно-иллюстративный метод – один из наиболее  экономных способов передачи </w:t>
      </w:r>
      <w:proofErr w:type="gramStart"/>
      <w:r w:rsidRPr="00BB2080">
        <w:rPr>
          <w:rFonts w:asciiTheme="majorHAnsi" w:eastAsia="Calibri" w:hAnsiTheme="majorHAnsi" w:cs="Times New Roman"/>
          <w:sz w:val="24"/>
          <w:szCs w:val="24"/>
        </w:rPr>
        <w:t>обучаемым</w:t>
      </w:r>
      <w:proofErr w:type="gramEnd"/>
      <w:r w:rsidRPr="00BB2080">
        <w:rPr>
          <w:rFonts w:asciiTheme="majorHAnsi" w:eastAsia="Calibri" w:hAnsiTheme="majorHAnsi" w:cs="Times New Roman"/>
          <w:sz w:val="24"/>
          <w:szCs w:val="24"/>
        </w:rPr>
        <w:t xml:space="preserve"> обобщенного и систематизированного опыта человечества.</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 </w:t>
      </w:r>
      <w:proofErr w:type="gramStart"/>
      <w:r w:rsidRPr="00BB2080">
        <w:rPr>
          <w:rFonts w:asciiTheme="majorHAnsi" w:eastAsia="Calibri" w:hAnsiTheme="majorHAnsi" w:cs="Times New Roman"/>
          <w:b/>
          <w:i/>
          <w:sz w:val="24"/>
          <w:szCs w:val="24"/>
        </w:rPr>
        <w:t>Репродуктивный</w:t>
      </w:r>
      <w:proofErr w:type="gramEnd"/>
      <w:r w:rsidRPr="00BB2080">
        <w:rPr>
          <w:rFonts w:asciiTheme="majorHAnsi" w:eastAsia="Calibri" w:hAnsiTheme="majorHAnsi" w:cs="Times New Roman"/>
          <w:b/>
          <w:sz w:val="24"/>
          <w:szCs w:val="24"/>
        </w:rPr>
        <w:t xml:space="preserve"> </w:t>
      </w:r>
      <w:r w:rsidRPr="00BB2080">
        <w:rPr>
          <w:rFonts w:asciiTheme="majorHAnsi" w:eastAsia="Calibri" w:hAnsiTheme="majorHAnsi" w:cs="Times New Roman"/>
          <w:sz w:val="24"/>
          <w:szCs w:val="24"/>
        </w:rPr>
        <w:t>(практические упражнения и задания; алгоритмы; программирование). Основное назначение опыта – формирование навыков и умений использования и применения научных знаний. Суть метода состоит в повторении (многократном) способа деятельности пол заданию педагога. Деятельность педагога заключается в разработке и сообщении образца, а деятельность воспитанника – в выполнении действий по образцу.</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lastRenderedPageBreak/>
        <w:t xml:space="preserve">     </w:t>
      </w:r>
      <w:r w:rsidR="009D0B1E">
        <w:rPr>
          <w:rFonts w:asciiTheme="majorHAnsi" w:eastAsia="Calibri" w:hAnsiTheme="majorHAnsi" w:cs="Times New Roman"/>
          <w:b/>
          <w:i/>
          <w:sz w:val="24"/>
          <w:szCs w:val="24"/>
        </w:rPr>
        <w:t xml:space="preserve">Частично-поисковый  </w:t>
      </w:r>
      <w:r w:rsidRPr="00BB2080">
        <w:rPr>
          <w:rFonts w:asciiTheme="majorHAnsi" w:eastAsia="Calibri" w:hAnsiTheme="majorHAnsi" w:cs="Times New Roman"/>
          <w:b/>
          <w:i/>
          <w:sz w:val="24"/>
          <w:szCs w:val="24"/>
        </w:rPr>
        <w:t xml:space="preserve"> –</w:t>
      </w:r>
      <w:r w:rsidR="009D0B1E">
        <w:rPr>
          <w:rFonts w:asciiTheme="majorHAnsi" w:eastAsia="Calibri" w:hAnsiTheme="majorHAnsi" w:cs="Times New Roman"/>
          <w:sz w:val="24"/>
          <w:szCs w:val="24"/>
        </w:rPr>
        <w:t xml:space="preserve"> </w:t>
      </w:r>
      <w:proofErr w:type="gramStart"/>
      <w:r w:rsidR="009D0B1E">
        <w:rPr>
          <w:rFonts w:asciiTheme="majorHAnsi" w:eastAsia="Calibri" w:hAnsiTheme="majorHAnsi" w:cs="Times New Roman"/>
          <w:sz w:val="24"/>
          <w:szCs w:val="24"/>
        </w:rPr>
        <w:t>(</w:t>
      </w:r>
      <w:r w:rsidRPr="00BB2080">
        <w:rPr>
          <w:rFonts w:asciiTheme="majorHAnsi" w:eastAsia="Calibri" w:hAnsiTheme="majorHAnsi" w:cs="Times New Roman"/>
          <w:sz w:val="24"/>
          <w:szCs w:val="24"/>
        </w:rPr>
        <w:t xml:space="preserve"> </w:t>
      </w:r>
      <w:proofErr w:type="gramEnd"/>
      <w:r w:rsidRPr="00BB2080">
        <w:rPr>
          <w:rFonts w:asciiTheme="majorHAnsi" w:eastAsia="Calibri" w:hAnsiTheme="majorHAnsi" w:cs="Times New Roman"/>
          <w:sz w:val="24"/>
          <w:szCs w:val="24"/>
        </w:rPr>
        <w:t>беседа; случайный поиск, организующий понятия; контрольные вопросы и др.) основное назначение метода – постепенная подготовка  обучаемых к   самостоятельной постановке и решению проблем.</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w:t>
      </w:r>
      <w:r w:rsidRPr="00BB2080">
        <w:rPr>
          <w:rFonts w:asciiTheme="majorHAnsi" w:eastAsia="Calibri" w:hAnsiTheme="majorHAnsi" w:cs="Times New Roman"/>
          <w:b/>
          <w:i/>
          <w:sz w:val="24"/>
          <w:szCs w:val="24"/>
        </w:rPr>
        <w:t>Креативный (творческий)</w:t>
      </w:r>
      <w:r w:rsidRPr="00BB2080">
        <w:rPr>
          <w:rFonts w:asciiTheme="majorHAnsi" w:eastAsia="Calibri" w:hAnsiTheme="majorHAnsi" w:cs="Times New Roman"/>
          <w:i/>
          <w:sz w:val="24"/>
          <w:szCs w:val="24"/>
        </w:rPr>
        <w:t xml:space="preserve"> </w:t>
      </w:r>
      <w:r w:rsidRPr="00BB2080">
        <w:rPr>
          <w:rFonts w:asciiTheme="majorHAnsi" w:eastAsia="Calibri" w:hAnsiTheme="majorHAnsi" w:cs="Times New Roman"/>
          <w:sz w:val="24"/>
          <w:szCs w:val="24"/>
        </w:rPr>
        <w:t>– (творческое задание, творческий проект). Сущность метода – обеспечение организаций поисковой творческой деятельности обучаемых по решению новых для них проблем.</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w:t>
      </w:r>
      <w:r w:rsidRPr="00BB2080">
        <w:rPr>
          <w:rFonts w:asciiTheme="majorHAnsi" w:eastAsia="Calibri" w:hAnsiTheme="majorHAnsi" w:cs="Times New Roman"/>
          <w:b/>
          <w:i/>
          <w:sz w:val="24"/>
          <w:szCs w:val="24"/>
        </w:rPr>
        <w:t>Игровой</w:t>
      </w:r>
      <w:r w:rsidRPr="00BB2080">
        <w:rPr>
          <w:rFonts w:asciiTheme="majorHAnsi" w:eastAsia="Calibri" w:hAnsiTheme="majorHAnsi" w:cs="Times New Roman"/>
          <w:sz w:val="24"/>
          <w:szCs w:val="24"/>
        </w:rPr>
        <w:t>. Используется при реализации программы в следующих случаях:</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 в качестве самостоятельных технологий для освоения понятия, темы, раздела учебного предмета;</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 в качестве занятия или его части (введения, объяснения, закрепления, упражнения, контроля);</w:t>
      </w:r>
    </w:p>
    <w:p w:rsidR="00BB2080" w:rsidRPr="00BB2080" w:rsidRDefault="00BB2080" w:rsidP="00BB2080">
      <w:pPr>
        <w:spacing w:line="360" w:lineRule="auto"/>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 в условиях ситуаций, направленных на воссоздание и усвоение общественного опыта, в котором </w:t>
      </w:r>
      <w:proofErr w:type="gramStart"/>
      <w:r w:rsidRPr="00BB2080">
        <w:rPr>
          <w:rFonts w:asciiTheme="majorHAnsi" w:eastAsia="Calibri" w:hAnsiTheme="majorHAnsi" w:cs="Times New Roman"/>
          <w:sz w:val="24"/>
          <w:szCs w:val="24"/>
        </w:rPr>
        <w:t>складываются</w:t>
      </w:r>
      <w:proofErr w:type="gramEnd"/>
      <w:r w:rsidRPr="00BB2080">
        <w:rPr>
          <w:rFonts w:asciiTheme="majorHAnsi" w:eastAsia="Calibri" w:hAnsiTheme="majorHAnsi" w:cs="Times New Roman"/>
          <w:sz w:val="24"/>
          <w:szCs w:val="24"/>
        </w:rPr>
        <w:t xml:space="preserve"> и совершенствуется самоуправление поведением).</w:t>
      </w:r>
    </w:p>
    <w:p w:rsidR="00BB2080" w:rsidRPr="00BB2080" w:rsidRDefault="00BB2080" w:rsidP="00BB2080">
      <w:pPr>
        <w:spacing w:line="360" w:lineRule="auto"/>
        <w:jc w:val="center"/>
        <w:rPr>
          <w:rFonts w:asciiTheme="majorHAnsi" w:eastAsia="Calibri" w:hAnsiTheme="majorHAnsi" w:cs="Times New Roman"/>
          <w:sz w:val="24"/>
          <w:szCs w:val="24"/>
        </w:rPr>
      </w:pPr>
      <w:r w:rsidRPr="00BB2080">
        <w:rPr>
          <w:rFonts w:asciiTheme="majorHAnsi" w:eastAsia="Calibri" w:hAnsiTheme="majorHAnsi" w:cs="Times New Roman"/>
          <w:b/>
          <w:i/>
          <w:sz w:val="24"/>
          <w:szCs w:val="24"/>
        </w:rPr>
        <w:t>Критерии и показатели результатов программы:</w:t>
      </w:r>
    </w:p>
    <w:p w:rsidR="00BB2080" w:rsidRPr="00BB2080" w:rsidRDefault="00BB2080" w:rsidP="00BB2080">
      <w:pPr>
        <w:spacing w:line="360" w:lineRule="auto"/>
        <w:jc w:val="both"/>
        <w:rPr>
          <w:rFonts w:asciiTheme="majorHAnsi" w:eastAsia="Calibri" w:hAnsiTheme="majorHAnsi" w:cs="Times New Roman"/>
          <w:b/>
          <w:sz w:val="24"/>
          <w:szCs w:val="24"/>
        </w:rPr>
      </w:pPr>
      <w:r w:rsidRPr="00BB2080">
        <w:rPr>
          <w:rFonts w:asciiTheme="majorHAnsi" w:eastAsia="Calibri" w:hAnsiTheme="majorHAnsi" w:cs="Times New Roman"/>
          <w:b/>
          <w:sz w:val="24"/>
          <w:szCs w:val="24"/>
        </w:rPr>
        <w:t>Образовательный:</w:t>
      </w:r>
    </w:p>
    <w:p w:rsidR="00BB2080" w:rsidRPr="00BB2080" w:rsidRDefault="00BB2080" w:rsidP="00BB2080">
      <w:pPr>
        <w:numPr>
          <w:ilvl w:val="0"/>
          <w:numId w:val="11"/>
        </w:numPr>
        <w:autoSpaceDN w:val="0"/>
        <w:spacing w:line="360" w:lineRule="auto"/>
        <w:contextualSpacing/>
        <w:jc w:val="both"/>
        <w:rPr>
          <w:rFonts w:asciiTheme="majorHAnsi" w:eastAsia="Times New Roman" w:hAnsiTheme="majorHAnsi" w:cs="Times New Roman"/>
          <w:sz w:val="24"/>
          <w:szCs w:val="24"/>
        </w:rPr>
      </w:pPr>
      <w:r w:rsidRPr="00BB2080">
        <w:rPr>
          <w:rFonts w:asciiTheme="majorHAnsi" w:eastAsia="Times New Roman" w:hAnsiTheme="majorHAnsi" w:cs="Times New Roman"/>
          <w:sz w:val="24"/>
          <w:szCs w:val="24"/>
        </w:rPr>
        <w:t>Качество усвоения;</w:t>
      </w:r>
    </w:p>
    <w:p w:rsidR="00BB2080" w:rsidRPr="00BB2080" w:rsidRDefault="00BB2080" w:rsidP="00BB2080">
      <w:pPr>
        <w:numPr>
          <w:ilvl w:val="0"/>
          <w:numId w:val="11"/>
        </w:numPr>
        <w:autoSpaceDN w:val="0"/>
        <w:spacing w:line="360" w:lineRule="auto"/>
        <w:contextualSpacing/>
        <w:jc w:val="both"/>
        <w:rPr>
          <w:rFonts w:asciiTheme="majorHAnsi" w:eastAsia="Times New Roman" w:hAnsiTheme="majorHAnsi" w:cs="Times New Roman"/>
          <w:sz w:val="24"/>
          <w:szCs w:val="24"/>
        </w:rPr>
      </w:pPr>
      <w:r w:rsidRPr="00BB2080">
        <w:rPr>
          <w:rFonts w:asciiTheme="majorHAnsi" w:eastAsia="Times New Roman" w:hAnsiTheme="majorHAnsi" w:cs="Times New Roman"/>
          <w:sz w:val="24"/>
          <w:szCs w:val="24"/>
        </w:rPr>
        <w:t>Уровень овладения деятельностью;</w:t>
      </w:r>
    </w:p>
    <w:p w:rsidR="00BB2080" w:rsidRPr="00BB2080" w:rsidRDefault="00BB2080" w:rsidP="00BB2080">
      <w:pPr>
        <w:spacing w:line="360" w:lineRule="auto"/>
        <w:jc w:val="both"/>
        <w:rPr>
          <w:rFonts w:asciiTheme="majorHAnsi" w:eastAsia="Calibri" w:hAnsiTheme="majorHAnsi" w:cs="Times New Roman"/>
          <w:b/>
          <w:sz w:val="24"/>
          <w:szCs w:val="24"/>
        </w:rPr>
      </w:pPr>
      <w:r w:rsidRPr="00BB2080">
        <w:rPr>
          <w:rFonts w:asciiTheme="majorHAnsi" w:eastAsia="Calibri" w:hAnsiTheme="majorHAnsi" w:cs="Times New Roman"/>
          <w:b/>
          <w:sz w:val="24"/>
          <w:szCs w:val="24"/>
        </w:rPr>
        <w:t>Социологический:</w:t>
      </w:r>
    </w:p>
    <w:p w:rsidR="00BB2080" w:rsidRPr="00BB2080" w:rsidRDefault="00BB2080" w:rsidP="00BB2080">
      <w:pPr>
        <w:numPr>
          <w:ilvl w:val="0"/>
          <w:numId w:val="12"/>
        </w:numPr>
        <w:autoSpaceDN w:val="0"/>
        <w:spacing w:line="360" w:lineRule="auto"/>
        <w:contextualSpacing/>
        <w:jc w:val="both"/>
        <w:rPr>
          <w:rFonts w:asciiTheme="majorHAnsi" w:eastAsia="Times New Roman" w:hAnsiTheme="majorHAnsi" w:cs="Times New Roman"/>
          <w:sz w:val="24"/>
          <w:szCs w:val="24"/>
        </w:rPr>
      </w:pPr>
      <w:r w:rsidRPr="00BB2080">
        <w:rPr>
          <w:rFonts w:asciiTheme="majorHAnsi" w:eastAsia="Times New Roman" w:hAnsiTheme="majorHAnsi" w:cs="Times New Roman"/>
          <w:sz w:val="24"/>
          <w:szCs w:val="24"/>
        </w:rPr>
        <w:t>Умение строить отношения в коллективе;</w:t>
      </w:r>
    </w:p>
    <w:p w:rsidR="00BB2080" w:rsidRPr="00BB2080" w:rsidRDefault="00BB2080" w:rsidP="00BB2080">
      <w:pPr>
        <w:numPr>
          <w:ilvl w:val="0"/>
          <w:numId w:val="12"/>
        </w:numPr>
        <w:autoSpaceDN w:val="0"/>
        <w:spacing w:line="360" w:lineRule="auto"/>
        <w:contextualSpacing/>
        <w:jc w:val="both"/>
        <w:rPr>
          <w:rFonts w:asciiTheme="majorHAnsi" w:eastAsia="Times New Roman" w:hAnsiTheme="majorHAnsi" w:cs="Times New Roman"/>
          <w:sz w:val="24"/>
          <w:szCs w:val="24"/>
        </w:rPr>
      </w:pPr>
      <w:r w:rsidRPr="00BB2080">
        <w:rPr>
          <w:rFonts w:asciiTheme="majorHAnsi" w:eastAsia="Times New Roman" w:hAnsiTheme="majorHAnsi" w:cs="Times New Roman"/>
          <w:sz w:val="24"/>
          <w:szCs w:val="24"/>
        </w:rPr>
        <w:t>Уровень развития коллектива</w:t>
      </w:r>
    </w:p>
    <w:p w:rsidR="00BB2080" w:rsidRPr="00BB2080" w:rsidRDefault="00BB2080" w:rsidP="00BB2080">
      <w:pPr>
        <w:autoSpaceDN w:val="0"/>
        <w:spacing w:line="360" w:lineRule="auto"/>
        <w:ind w:left="720"/>
        <w:contextualSpacing/>
        <w:jc w:val="both"/>
        <w:rPr>
          <w:rFonts w:asciiTheme="majorHAnsi" w:eastAsia="Times New Roman" w:hAnsiTheme="majorHAnsi" w:cs="Times New Roman"/>
          <w:sz w:val="24"/>
          <w:szCs w:val="24"/>
        </w:rPr>
      </w:pPr>
    </w:p>
    <w:p w:rsidR="00F2667E" w:rsidRPr="00BB2080" w:rsidRDefault="00F2667E" w:rsidP="00C909A3">
      <w:pPr>
        <w:jc w:val="center"/>
        <w:rPr>
          <w:rFonts w:asciiTheme="majorHAnsi" w:eastAsia="Calibri" w:hAnsiTheme="majorHAnsi" w:cs="Times New Roman"/>
          <w:b/>
          <w:caps/>
          <w:spacing w:val="102"/>
          <w:sz w:val="24"/>
          <w:szCs w:val="24"/>
        </w:rPr>
      </w:pPr>
    </w:p>
    <w:p w:rsidR="00BB2080" w:rsidRPr="00BB2080" w:rsidRDefault="00BB2080" w:rsidP="00BB2080">
      <w:pPr>
        <w:rPr>
          <w:rFonts w:asciiTheme="majorHAnsi" w:eastAsia="Calibri" w:hAnsiTheme="majorHAnsi" w:cs="Times New Roman"/>
          <w:b/>
          <w:caps/>
          <w:spacing w:val="102"/>
          <w:sz w:val="24"/>
          <w:szCs w:val="24"/>
        </w:rPr>
      </w:pPr>
    </w:p>
    <w:p w:rsidR="00BC75AB" w:rsidRDefault="00BC75AB" w:rsidP="00BB2080">
      <w:pPr>
        <w:ind w:left="-284" w:firstLine="284"/>
        <w:rPr>
          <w:rFonts w:asciiTheme="majorHAnsi" w:eastAsia="Calibri" w:hAnsiTheme="majorHAnsi" w:cs="Times New Roman"/>
          <w:b/>
          <w:caps/>
          <w:spacing w:val="102"/>
          <w:sz w:val="24"/>
          <w:szCs w:val="24"/>
        </w:rPr>
      </w:pPr>
    </w:p>
    <w:p w:rsidR="00BC75AB" w:rsidRDefault="00BC75AB" w:rsidP="00BB2080">
      <w:pPr>
        <w:ind w:left="-284" w:firstLine="284"/>
        <w:rPr>
          <w:rFonts w:asciiTheme="majorHAnsi" w:eastAsia="Calibri" w:hAnsiTheme="majorHAnsi" w:cs="Times New Roman"/>
          <w:b/>
          <w:caps/>
          <w:spacing w:val="102"/>
          <w:sz w:val="24"/>
          <w:szCs w:val="24"/>
        </w:rPr>
      </w:pPr>
    </w:p>
    <w:p w:rsidR="00BC75AB" w:rsidRDefault="00BC75AB" w:rsidP="00BB2080">
      <w:pPr>
        <w:ind w:left="-284" w:firstLine="284"/>
        <w:rPr>
          <w:rFonts w:asciiTheme="majorHAnsi" w:eastAsia="Calibri" w:hAnsiTheme="majorHAnsi" w:cs="Times New Roman"/>
          <w:b/>
          <w:caps/>
          <w:spacing w:val="102"/>
          <w:sz w:val="24"/>
          <w:szCs w:val="24"/>
        </w:rPr>
      </w:pPr>
    </w:p>
    <w:p w:rsidR="00BC75AB" w:rsidRDefault="00BC75AB" w:rsidP="00BB2080">
      <w:pPr>
        <w:ind w:left="-284" w:firstLine="284"/>
        <w:rPr>
          <w:rFonts w:asciiTheme="majorHAnsi" w:eastAsia="Calibri" w:hAnsiTheme="majorHAnsi" w:cs="Times New Roman"/>
          <w:b/>
          <w:caps/>
          <w:spacing w:val="102"/>
          <w:sz w:val="24"/>
          <w:szCs w:val="24"/>
        </w:rPr>
      </w:pPr>
    </w:p>
    <w:p w:rsidR="00BC75AB" w:rsidRDefault="00BC75AB" w:rsidP="00BB2080">
      <w:pPr>
        <w:ind w:left="-284" w:firstLine="284"/>
        <w:rPr>
          <w:rFonts w:asciiTheme="majorHAnsi" w:eastAsia="Calibri" w:hAnsiTheme="majorHAnsi" w:cs="Times New Roman"/>
          <w:b/>
          <w:caps/>
          <w:spacing w:val="102"/>
          <w:sz w:val="24"/>
          <w:szCs w:val="24"/>
        </w:rPr>
      </w:pPr>
    </w:p>
    <w:p w:rsidR="00C909A3" w:rsidRPr="00BB2080" w:rsidRDefault="00C909A3" w:rsidP="00BB2080">
      <w:pPr>
        <w:ind w:left="-284" w:firstLine="284"/>
        <w:rPr>
          <w:rFonts w:asciiTheme="majorHAnsi" w:eastAsia="Calibri" w:hAnsiTheme="majorHAnsi" w:cs="Times New Roman"/>
          <w:sz w:val="24"/>
          <w:szCs w:val="24"/>
        </w:rPr>
      </w:pPr>
      <w:r w:rsidRPr="00BB2080">
        <w:rPr>
          <w:rFonts w:asciiTheme="majorHAnsi" w:eastAsia="Calibri" w:hAnsiTheme="majorHAnsi" w:cs="Times New Roman"/>
          <w:b/>
          <w:caps/>
          <w:spacing w:val="102"/>
          <w:sz w:val="24"/>
          <w:szCs w:val="24"/>
        </w:rPr>
        <w:lastRenderedPageBreak/>
        <w:t>Учебный план</w:t>
      </w:r>
    </w:p>
    <w:p w:rsidR="00C909A3" w:rsidRPr="00BB2080" w:rsidRDefault="00C909A3" w:rsidP="00C909A3">
      <w:pPr>
        <w:jc w:val="center"/>
        <w:rPr>
          <w:rFonts w:asciiTheme="majorHAnsi" w:eastAsia="Calibri" w:hAnsiTheme="majorHAnsi" w:cs="Times New Roman"/>
          <w:b/>
          <w:caps/>
          <w:spacing w:val="102"/>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4999"/>
        <w:gridCol w:w="2792"/>
      </w:tblGrid>
      <w:tr w:rsidR="00C909A3" w:rsidRPr="00BB2080" w:rsidTr="00411CDB">
        <w:trPr>
          <w:trHeight w:val="32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b/>
                <w:sz w:val="24"/>
                <w:szCs w:val="24"/>
              </w:rPr>
            </w:pPr>
            <w:r w:rsidRPr="00BB2080">
              <w:rPr>
                <w:rFonts w:asciiTheme="majorHAnsi" w:eastAsia="Calibri" w:hAnsiTheme="majorHAnsi" w:cs="Times New Roman"/>
                <w:b/>
                <w:sz w:val="24"/>
                <w:szCs w:val="24"/>
              </w:rPr>
              <w:t>№ п\</w:t>
            </w:r>
            <w:proofErr w:type="gramStart"/>
            <w:r w:rsidRPr="00BB2080">
              <w:rPr>
                <w:rFonts w:asciiTheme="majorHAnsi" w:eastAsia="Calibri" w:hAnsiTheme="majorHAnsi" w:cs="Times New Roman"/>
                <w:b/>
                <w:sz w:val="24"/>
                <w:szCs w:val="24"/>
              </w:rPr>
              <w:t>п</w:t>
            </w:r>
            <w:proofErr w:type="gramEnd"/>
          </w:p>
        </w:tc>
        <w:tc>
          <w:tcPr>
            <w:tcW w:w="4999" w:type="dxa"/>
            <w:vMerge w:val="restart"/>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b/>
                <w:sz w:val="24"/>
                <w:szCs w:val="24"/>
              </w:rPr>
            </w:pPr>
            <w:r w:rsidRPr="00BB2080">
              <w:rPr>
                <w:rFonts w:asciiTheme="majorHAnsi" w:eastAsia="Calibri" w:hAnsiTheme="majorHAnsi" w:cs="Times New Roman"/>
                <w:b/>
                <w:sz w:val="24"/>
                <w:szCs w:val="24"/>
              </w:rPr>
              <w:t>Разделы программы</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b/>
                <w:sz w:val="24"/>
                <w:szCs w:val="24"/>
              </w:rPr>
            </w:pPr>
            <w:r w:rsidRPr="00BB2080">
              <w:rPr>
                <w:rFonts w:asciiTheme="majorHAnsi" w:eastAsia="Calibri" w:hAnsiTheme="majorHAnsi" w:cs="Times New Roman"/>
                <w:b/>
                <w:sz w:val="24"/>
                <w:szCs w:val="24"/>
              </w:rPr>
              <w:t>Количество часов</w:t>
            </w:r>
          </w:p>
        </w:tc>
      </w:tr>
      <w:tr w:rsidR="00C909A3" w:rsidRPr="00BB2080" w:rsidTr="00411CDB">
        <w:trPr>
          <w:trHeight w:val="97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spacing w:after="0" w:line="240" w:lineRule="auto"/>
              <w:rPr>
                <w:rFonts w:asciiTheme="majorHAnsi" w:eastAsia="Times New Roman" w:hAnsiTheme="majorHAnsi" w:cs="Times New Roman"/>
                <w:b/>
                <w:sz w:val="24"/>
                <w:szCs w:val="24"/>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spacing w:after="0" w:line="240" w:lineRule="auto"/>
              <w:rPr>
                <w:rFonts w:asciiTheme="majorHAnsi" w:eastAsia="Times New Roman" w:hAnsiTheme="majorHAnsi" w:cs="Times New Roman"/>
                <w:b/>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rPr>
                <w:rFonts w:asciiTheme="majorHAnsi" w:eastAsia="Times New Roman" w:hAnsiTheme="majorHAnsi" w:cs="Times New Roman"/>
                <w:b/>
                <w:sz w:val="24"/>
                <w:szCs w:val="24"/>
              </w:rPr>
            </w:pPr>
          </w:p>
        </w:tc>
      </w:tr>
      <w:tr w:rsidR="00C909A3" w:rsidRPr="00BB2080" w:rsidTr="00411CDB">
        <w:trPr>
          <w:trHeight w:val="516"/>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Вводное занятие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 xml:space="preserve">1 </w:t>
            </w:r>
          </w:p>
        </w:tc>
      </w:tr>
      <w:tr w:rsidR="00C909A3" w:rsidRPr="00BB2080" w:rsidTr="00411CDB">
        <w:trPr>
          <w:trHeight w:val="516"/>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411CDB" w:rsidP="00411CDB">
            <w:pP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Мелки</w:t>
            </w:r>
            <w:proofErr w:type="gramStart"/>
            <w:r w:rsidRPr="00BB2080">
              <w:rPr>
                <w:rFonts w:asciiTheme="majorHAnsi" w:eastAsia="Calibri" w:hAnsiTheme="majorHAnsi" w:cs="Times New Roman"/>
                <w:sz w:val="24"/>
                <w:szCs w:val="24"/>
              </w:rPr>
              <w:t xml:space="preserve"> ,</w:t>
            </w:r>
            <w:proofErr w:type="gramEnd"/>
            <w:r w:rsidRPr="00BB2080">
              <w:rPr>
                <w:rFonts w:asciiTheme="majorHAnsi" w:eastAsia="Calibri" w:hAnsiTheme="majorHAnsi" w:cs="Times New Roman"/>
                <w:sz w:val="24"/>
                <w:szCs w:val="24"/>
              </w:rPr>
              <w:t>акварель</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 xml:space="preserve">4 </w:t>
            </w:r>
          </w:p>
        </w:tc>
      </w:tr>
      <w:tr w:rsidR="00C909A3" w:rsidRPr="00BB2080" w:rsidTr="00411CDB">
        <w:trPr>
          <w:trHeight w:val="516"/>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after="0"/>
              <w:rPr>
                <w:rFonts w:asciiTheme="majorHAnsi" w:eastAsia="Calibri" w:hAnsiTheme="majorHAnsi" w:cs="Times New Roman"/>
                <w:b/>
                <w:sz w:val="24"/>
                <w:szCs w:val="24"/>
              </w:rPr>
            </w:pPr>
            <w:r w:rsidRPr="00BB2080">
              <w:rPr>
                <w:rFonts w:asciiTheme="majorHAnsi" w:eastAsia="Calibri" w:hAnsiTheme="majorHAnsi" w:cs="Times New Roman"/>
                <w:sz w:val="24"/>
                <w:szCs w:val="24"/>
              </w:rPr>
              <w:t>Рисование пеной для бритья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4</w:t>
            </w:r>
          </w:p>
        </w:tc>
      </w:tr>
      <w:tr w:rsidR="00C909A3" w:rsidRPr="00BB2080" w:rsidTr="00411CDB">
        <w:trPr>
          <w:trHeight w:val="516"/>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after="0"/>
              <w:rPr>
                <w:rFonts w:asciiTheme="majorHAnsi" w:eastAsia="Calibri" w:hAnsiTheme="majorHAnsi" w:cs="Times New Roman"/>
                <w:sz w:val="24"/>
                <w:szCs w:val="24"/>
              </w:rPr>
            </w:pPr>
            <w:proofErr w:type="spellStart"/>
            <w:r w:rsidRPr="00BB2080">
              <w:rPr>
                <w:rFonts w:asciiTheme="majorHAnsi" w:eastAsia="Calibri" w:hAnsiTheme="majorHAnsi" w:cs="Times New Roman"/>
                <w:sz w:val="24"/>
                <w:szCs w:val="24"/>
              </w:rPr>
              <w:t>Набрызг</w:t>
            </w:r>
            <w:proofErr w:type="spellEnd"/>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6</w:t>
            </w:r>
          </w:p>
        </w:tc>
      </w:tr>
      <w:tr w:rsidR="00C909A3" w:rsidRPr="00BB2080" w:rsidTr="00411CDB">
        <w:trPr>
          <w:trHeight w:val="360"/>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rPr>
                <w:rFonts w:asciiTheme="majorHAnsi" w:eastAsia="Calibri" w:hAnsiTheme="majorHAnsi" w:cs="Times New Roman"/>
                <w:b/>
                <w:sz w:val="24"/>
                <w:szCs w:val="24"/>
              </w:rPr>
            </w:pPr>
            <w:proofErr w:type="spellStart"/>
            <w:r w:rsidRPr="00BB2080">
              <w:rPr>
                <w:rFonts w:asciiTheme="majorHAnsi" w:eastAsia="Calibri" w:hAnsiTheme="majorHAnsi" w:cs="Times New Roman"/>
                <w:sz w:val="24"/>
                <w:szCs w:val="24"/>
              </w:rPr>
              <w:t>Ниткография</w:t>
            </w:r>
            <w:proofErr w:type="spellEnd"/>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3</w:t>
            </w:r>
          </w:p>
        </w:tc>
      </w:tr>
      <w:tr w:rsidR="00C909A3" w:rsidRPr="00BB2080" w:rsidTr="00411CDB">
        <w:trPr>
          <w:trHeight w:val="450"/>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proofErr w:type="spellStart"/>
            <w:r w:rsidRPr="00BB2080">
              <w:rPr>
                <w:rFonts w:asciiTheme="majorHAnsi" w:eastAsia="Calibri" w:hAnsiTheme="majorHAnsi" w:cs="Times New Roman"/>
                <w:sz w:val="24"/>
                <w:szCs w:val="24"/>
              </w:rPr>
              <w:t>Пластелинография</w:t>
            </w:r>
            <w:proofErr w:type="spellEnd"/>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4</w:t>
            </w:r>
          </w:p>
        </w:tc>
      </w:tr>
      <w:tr w:rsidR="00C909A3" w:rsidRPr="00BB2080" w:rsidTr="00411CDB">
        <w:trPr>
          <w:trHeight w:val="450"/>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r w:rsidRPr="00BB2080">
              <w:rPr>
                <w:rFonts w:asciiTheme="majorHAnsi" w:eastAsia="Calibri" w:hAnsiTheme="majorHAnsi" w:cs="Times New Roman"/>
                <w:sz w:val="24"/>
                <w:szCs w:val="24"/>
              </w:rPr>
              <w:t>Рисование крупой</w:t>
            </w:r>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4</w:t>
            </w:r>
          </w:p>
        </w:tc>
      </w:tr>
      <w:tr w:rsidR="00C909A3" w:rsidRPr="00BB2080" w:rsidTr="00411CDB">
        <w:trPr>
          <w:trHeight w:val="345"/>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Рисование  мыльными пузырями</w:t>
            </w:r>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4</w:t>
            </w:r>
          </w:p>
        </w:tc>
      </w:tr>
      <w:tr w:rsidR="00C909A3" w:rsidRPr="00BB2080" w:rsidTr="00411CDB">
        <w:trPr>
          <w:trHeight w:val="345"/>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proofErr w:type="spellStart"/>
            <w:r w:rsidRPr="00BB2080">
              <w:rPr>
                <w:rFonts w:asciiTheme="majorHAnsi" w:eastAsia="Calibri" w:hAnsiTheme="majorHAnsi" w:cs="Times New Roman"/>
                <w:sz w:val="24"/>
                <w:szCs w:val="24"/>
              </w:rPr>
              <w:t>Клаксография</w:t>
            </w:r>
            <w:proofErr w:type="spellEnd"/>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3</w:t>
            </w:r>
          </w:p>
        </w:tc>
      </w:tr>
      <w:tr w:rsidR="00C909A3" w:rsidRPr="00BB2080" w:rsidTr="00411CDB">
        <w:trPr>
          <w:trHeight w:val="345"/>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r w:rsidRPr="00BB2080">
              <w:rPr>
                <w:rFonts w:asciiTheme="majorHAnsi" w:eastAsia="Calibri" w:hAnsiTheme="majorHAnsi" w:cs="Times New Roman"/>
                <w:sz w:val="24"/>
                <w:szCs w:val="24"/>
              </w:rPr>
              <w:t>Рисование ладонью</w:t>
            </w:r>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3</w:t>
            </w:r>
          </w:p>
        </w:tc>
      </w:tr>
      <w:tr w:rsidR="00C909A3" w:rsidRPr="00BB2080" w:rsidTr="00411CDB">
        <w:trPr>
          <w:trHeight w:val="258"/>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Calibri" w:hAnsiTheme="majorHAnsi" w:cs="Times New Roman"/>
                <w:sz w:val="24"/>
                <w:szCs w:val="24"/>
              </w:rPr>
            </w:pPr>
            <w:r w:rsidRPr="00BB2080">
              <w:rPr>
                <w:rFonts w:asciiTheme="majorHAnsi" w:eastAsia="Calibri" w:hAnsiTheme="majorHAnsi" w:cs="Times New Roman"/>
                <w:sz w:val="24"/>
                <w:szCs w:val="24"/>
              </w:rPr>
              <w:t>Мониторинг</w:t>
            </w:r>
          </w:p>
        </w:tc>
        <w:tc>
          <w:tcPr>
            <w:tcW w:w="2792" w:type="dxa"/>
            <w:tcBorders>
              <w:top w:val="single" w:sz="4" w:space="0" w:color="auto"/>
              <w:left w:val="single" w:sz="4" w:space="0" w:color="auto"/>
              <w:bottom w:val="single" w:sz="4" w:space="0" w:color="auto"/>
              <w:right w:val="single" w:sz="4" w:space="0" w:color="auto"/>
            </w:tcBorders>
            <w:vAlign w:val="center"/>
          </w:tcPr>
          <w:p w:rsidR="00C909A3" w:rsidRPr="00BB2080" w:rsidRDefault="00C909A3" w:rsidP="00411CDB">
            <w:pPr>
              <w:spacing w:after="0"/>
              <w:jc w:val="center"/>
              <w:rPr>
                <w:rFonts w:asciiTheme="majorHAnsi" w:eastAsia="Calibri" w:hAnsiTheme="majorHAnsi" w:cs="Times New Roman"/>
                <w:sz w:val="24"/>
                <w:szCs w:val="24"/>
              </w:rPr>
            </w:pPr>
            <w:r w:rsidRPr="00BB2080">
              <w:rPr>
                <w:rFonts w:asciiTheme="majorHAnsi" w:eastAsia="Calibri" w:hAnsiTheme="majorHAnsi" w:cs="Times New Roman"/>
                <w:sz w:val="24"/>
                <w:szCs w:val="24"/>
              </w:rPr>
              <w:t>2</w:t>
            </w:r>
          </w:p>
        </w:tc>
      </w:tr>
      <w:tr w:rsidR="00C909A3" w:rsidRPr="00BB2080" w:rsidTr="00411CDB">
        <w:trPr>
          <w:trHeight w:val="545"/>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numPr>
                <w:ilvl w:val="0"/>
                <w:numId w:val="9"/>
              </w:numPr>
              <w:spacing w:after="0"/>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Выставки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 xml:space="preserve">2 </w:t>
            </w:r>
          </w:p>
        </w:tc>
      </w:tr>
      <w:tr w:rsidR="00C909A3" w:rsidRPr="00BB2080" w:rsidTr="00411CDB">
        <w:trPr>
          <w:trHeight w:val="516"/>
        </w:trPr>
        <w:tc>
          <w:tcPr>
            <w:tcW w:w="822" w:type="dxa"/>
            <w:tcBorders>
              <w:top w:val="single" w:sz="4" w:space="0" w:color="auto"/>
              <w:left w:val="single" w:sz="4" w:space="0" w:color="auto"/>
              <w:bottom w:val="single" w:sz="4" w:space="0" w:color="auto"/>
              <w:right w:val="single" w:sz="4" w:space="0" w:color="auto"/>
            </w:tcBorders>
          </w:tcPr>
          <w:p w:rsidR="00C909A3" w:rsidRPr="00BB2080" w:rsidRDefault="00C909A3" w:rsidP="00411CDB">
            <w:pPr>
              <w:rPr>
                <w:rFonts w:asciiTheme="majorHAnsi" w:eastAsia="Times New Roman" w:hAnsiTheme="majorHAnsi" w:cs="Times New Roman"/>
                <w:sz w:val="24"/>
                <w:szCs w:val="24"/>
              </w:rPr>
            </w:pPr>
          </w:p>
        </w:tc>
        <w:tc>
          <w:tcPr>
            <w:tcW w:w="4999"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ВСЕГО часов</w:t>
            </w:r>
          </w:p>
        </w:tc>
        <w:tc>
          <w:tcPr>
            <w:tcW w:w="2792" w:type="dxa"/>
            <w:tcBorders>
              <w:top w:val="single" w:sz="4" w:space="0" w:color="auto"/>
              <w:left w:val="single" w:sz="4" w:space="0" w:color="auto"/>
              <w:bottom w:val="single" w:sz="4" w:space="0" w:color="auto"/>
              <w:right w:val="single" w:sz="4" w:space="0" w:color="auto"/>
            </w:tcBorders>
            <w:vAlign w:val="center"/>
            <w:hideMark/>
          </w:tcPr>
          <w:p w:rsidR="00C909A3" w:rsidRPr="00BB2080" w:rsidRDefault="00C909A3" w:rsidP="00411CDB">
            <w:pPr>
              <w:jc w:val="center"/>
              <w:rPr>
                <w:rFonts w:asciiTheme="majorHAnsi" w:eastAsia="Times New Roman" w:hAnsiTheme="majorHAnsi" w:cs="Times New Roman"/>
                <w:sz w:val="24"/>
                <w:szCs w:val="24"/>
              </w:rPr>
            </w:pPr>
            <w:r w:rsidRPr="00BB2080">
              <w:rPr>
                <w:rFonts w:asciiTheme="majorHAnsi" w:eastAsia="Calibri" w:hAnsiTheme="majorHAnsi" w:cs="Times New Roman"/>
                <w:sz w:val="24"/>
                <w:szCs w:val="24"/>
              </w:rPr>
              <w:t>40 час</w:t>
            </w:r>
          </w:p>
        </w:tc>
      </w:tr>
    </w:tbl>
    <w:p w:rsidR="00C909A3" w:rsidRPr="00BB2080" w:rsidRDefault="00C909A3" w:rsidP="00C909A3">
      <w:pPr>
        <w:rPr>
          <w:rFonts w:asciiTheme="majorHAnsi" w:eastAsia="Times New Roman" w:hAnsiTheme="majorHAnsi" w:cs="Times New Roman"/>
          <w:sz w:val="24"/>
          <w:szCs w:val="24"/>
        </w:rPr>
      </w:pPr>
    </w:p>
    <w:p w:rsidR="00C909A3" w:rsidRPr="00BB2080" w:rsidRDefault="00C909A3" w:rsidP="00BB2080">
      <w:pPr>
        <w:spacing w:after="0" w:line="36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snapToGrid w:val="0"/>
          <w:sz w:val="24"/>
          <w:szCs w:val="24"/>
          <w:lang w:eastAsia="ru-RU"/>
        </w:rPr>
        <w:t>Календарный учебный график реализации рабочей программы</w:t>
      </w:r>
    </w:p>
    <w:tbl>
      <w:tblPr>
        <w:tblStyle w:val="3"/>
        <w:tblW w:w="10215" w:type="dxa"/>
        <w:tblInd w:w="-576" w:type="dxa"/>
        <w:tblLayout w:type="fixed"/>
        <w:tblLook w:val="04A0" w:firstRow="1" w:lastRow="0" w:firstColumn="1" w:lastColumn="0" w:noHBand="0" w:noVBand="1"/>
      </w:tblPr>
      <w:tblGrid>
        <w:gridCol w:w="1251"/>
        <w:gridCol w:w="567"/>
        <w:gridCol w:w="1418"/>
        <w:gridCol w:w="1417"/>
        <w:gridCol w:w="1276"/>
        <w:gridCol w:w="1418"/>
        <w:gridCol w:w="1417"/>
        <w:gridCol w:w="1451"/>
      </w:tblGrid>
      <w:tr w:rsidR="00C909A3" w:rsidRPr="00BB2080" w:rsidTr="00B965C7">
        <w:trPr>
          <w:trHeight w:val="1004"/>
        </w:trPr>
        <w:tc>
          <w:tcPr>
            <w:tcW w:w="1251"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Год обучения</w:t>
            </w:r>
          </w:p>
        </w:tc>
        <w:tc>
          <w:tcPr>
            <w:tcW w:w="56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 группы</w:t>
            </w:r>
          </w:p>
        </w:tc>
        <w:tc>
          <w:tcPr>
            <w:tcW w:w="1418"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Дата начала занятий</w:t>
            </w:r>
          </w:p>
        </w:tc>
        <w:tc>
          <w:tcPr>
            <w:tcW w:w="141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Дата окончания занятий</w:t>
            </w:r>
          </w:p>
        </w:tc>
        <w:tc>
          <w:tcPr>
            <w:tcW w:w="1276"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Кол-во учебных недель в год</w:t>
            </w:r>
          </w:p>
        </w:tc>
        <w:tc>
          <w:tcPr>
            <w:tcW w:w="1418"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Кол-во учебных дней в год</w:t>
            </w:r>
          </w:p>
        </w:tc>
        <w:tc>
          <w:tcPr>
            <w:tcW w:w="141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Кол-во учебных часов в неделю.</w:t>
            </w:r>
          </w:p>
        </w:tc>
        <w:tc>
          <w:tcPr>
            <w:tcW w:w="1451"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Режим занятий</w:t>
            </w:r>
          </w:p>
        </w:tc>
      </w:tr>
      <w:tr w:rsidR="00C909A3" w:rsidRPr="00BB2080" w:rsidTr="00B965C7">
        <w:trPr>
          <w:trHeight w:val="243"/>
        </w:trPr>
        <w:tc>
          <w:tcPr>
            <w:tcW w:w="1251" w:type="dxa"/>
            <w:tcBorders>
              <w:top w:val="single" w:sz="4" w:space="0" w:color="auto"/>
              <w:left w:val="single" w:sz="4" w:space="0" w:color="auto"/>
              <w:bottom w:val="single" w:sz="4" w:space="0" w:color="auto"/>
              <w:right w:val="single" w:sz="4" w:space="0" w:color="auto"/>
            </w:tcBorders>
            <w:hideMark/>
          </w:tcPr>
          <w:p w:rsidR="00C909A3" w:rsidRPr="00BB2080" w:rsidRDefault="00B965C7" w:rsidP="00B965C7">
            <w:pPr>
              <w:spacing w:line="360" w:lineRule="auto"/>
              <w:jc w:val="right"/>
              <w:rPr>
                <w:rFonts w:asciiTheme="majorHAnsi" w:eastAsia="Times New Roman" w:hAnsiTheme="majorHAnsi"/>
                <w:sz w:val="24"/>
                <w:szCs w:val="24"/>
                <w:lang w:eastAsia="ru-RU"/>
              </w:rPr>
            </w:pPr>
            <w:r>
              <w:rPr>
                <w:rFonts w:asciiTheme="majorHAnsi" w:eastAsia="Times New Roman" w:hAnsiTheme="majorHAnsi"/>
                <w:sz w:val="24"/>
                <w:szCs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01.09.</w:t>
            </w:r>
          </w:p>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2022г</w:t>
            </w:r>
          </w:p>
        </w:tc>
        <w:tc>
          <w:tcPr>
            <w:tcW w:w="141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30.06.</w:t>
            </w:r>
          </w:p>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2022г</w:t>
            </w:r>
          </w:p>
        </w:tc>
        <w:tc>
          <w:tcPr>
            <w:tcW w:w="1276"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hideMark/>
          </w:tcPr>
          <w:p w:rsidR="00C909A3" w:rsidRPr="00BB2080" w:rsidRDefault="00BB2080"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40</w:t>
            </w:r>
          </w:p>
        </w:tc>
        <w:tc>
          <w:tcPr>
            <w:tcW w:w="1417" w:type="dxa"/>
            <w:tcBorders>
              <w:top w:val="single" w:sz="4" w:space="0" w:color="auto"/>
              <w:left w:val="single" w:sz="4" w:space="0" w:color="auto"/>
              <w:bottom w:val="single" w:sz="4" w:space="0" w:color="auto"/>
              <w:right w:val="single" w:sz="4" w:space="0" w:color="auto"/>
            </w:tcBorders>
            <w:hideMark/>
          </w:tcPr>
          <w:p w:rsidR="00C909A3" w:rsidRPr="00BB2080" w:rsidRDefault="00C909A3"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1</w:t>
            </w:r>
          </w:p>
        </w:tc>
        <w:tc>
          <w:tcPr>
            <w:tcW w:w="1451" w:type="dxa"/>
            <w:tcBorders>
              <w:top w:val="single" w:sz="4" w:space="0" w:color="auto"/>
              <w:left w:val="single" w:sz="4" w:space="0" w:color="auto"/>
              <w:bottom w:val="single" w:sz="4" w:space="0" w:color="auto"/>
              <w:right w:val="single" w:sz="4" w:space="0" w:color="auto"/>
            </w:tcBorders>
            <w:hideMark/>
          </w:tcPr>
          <w:p w:rsidR="00C909A3" w:rsidRPr="00BB2080" w:rsidRDefault="00BB2080" w:rsidP="00411CDB">
            <w:pPr>
              <w:spacing w:line="360" w:lineRule="auto"/>
              <w:jc w:val="center"/>
              <w:rPr>
                <w:rFonts w:asciiTheme="majorHAnsi" w:eastAsia="Times New Roman" w:hAnsiTheme="majorHAnsi"/>
                <w:sz w:val="24"/>
                <w:szCs w:val="24"/>
                <w:lang w:eastAsia="ru-RU"/>
              </w:rPr>
            </w:pPr>
            <w:r w:rsidRPr="00BB2080">
              <w:rPr>
                <w:rFonts w:asciiTheme="majorHAnsi" w:eastAsia="Times New Roman" w:hAnsiTheme="majorHAnsi"/>
                <w:sz w:val="24"/>
                <w:szCs w:val="24"/>
                <w:lang w:eastAsia="ru-RU"/>
              </w:rPr>
              <w:t xml:space="preserve">1 раз в неделю </w:t>
            </w:r>
          </w:p>
        </w:tc>
      </w:tr>
    </w:tbl>
    <w:p w:rsidR="00411CDB" w:rsidRPr="00BB2080" w:rsidRDefault="00411CDB" w:rsidP="00411CDB">
      <w:pPr>
        <w:spacing w:before="100" w:beforeAutospacing="1" w:after="0" w:line="240" w:lineRule="auto"/>
        <w:jc w:val="center"/>
        <w:rPr>
          <w:rFonts w:asciiTheme="majorHAnsi" w:eastAsia="Times New Roman" w:hAnsiTheme="majorHAnsi" w:cs="Times New Roman"/>
          <w:b/>
          <w:bCs/>
          <w:sz w:val="24"/>
          <w:szCs w:val="24"/>
          <w:lang w:eastAsia="ru-RU"/>
        </w:rPr>
      </w:pPr>
    </w:p>
    <w:p w:rsidR="00411CDB" w:rsidRPr="00BB2080" w:rsidRDefault="00411CDB" w:rsidP="00411CDB">
      <w:pPr>
        <w:spacing w:before="100" w:beforeAutospacing="1" w:after="0" w:line="240" w:lineRule="auto"/>
        <w:jc w:val="center"/>
        <w:rPr>
          <w:rFonts w:asciiTheme="majorHAnsi" w:eastAsia="Times New Roman" w:hAnsiTheme="majorHAnsi" w:cs="Times New Roman"/>
          <w:b/>
          <w:bCs/>
          <w:sz w:val="24"/>
          <w:szCs w:val="24"/>
          <w:lang w:eastAsia="ru-RU"/>
        </w:rPr>
      </w:pPr>
    </w:p>
    <w:p w:rsidR="00411CDB" w:rsidRPr="00BB2080" w:rsidRDefault="00411CDB" w:rsidP="00411CDB">
      <w:pPr>
        <w:spacing w:before="100" w:beforeAutospacing="1" w:after="0" w:line="240" w:lineRule="auto"/>
        <w:jc w:val="center"/>
        <w:rPr>
          <w:rFonts w:asciiTheme="majorHAnsi" w:eastAsia="Times New Roman" w:hAnsiTheme="majorHAnsi" w:cs="Times New Roman"/>
          <w:b/>
          <w:bCs/>
          <w:sz w:val="24"/>
          <w:szCs w:val="24"/>
          <w:lang w:eastAsia="ru-RU"/>
        </w:rPr>
      </w:pPr>
    </w:p>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sz w:val="24"/>
          <w:szCs w:val="24"/>
          <w:lang w:eastAsia="ru-RU"/>
        </w:rPr>
        <w:lastRenderedPageBreak/>
        <w:t>Учебно-тематический план</w:t>
      </w:r>
    </w:p>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sz w:val="24"/>
          <w:szCs w:val="24"/>
          <w:lang w:eastAsia="ru-RU"/>
        </w:rPr>
        <w:t> </w:t>
      </w:r>
    </w:p>
    <w:tbl>
      <w:tblPr>
        <w:tblW w:w="9521" w:type="dxa"/>
        <w:tblCellMar>
          <w:left w:w="0" w:type="dxa"/>
          <w:right w:w="0" w:type="dxa"/>
        </w:tblCellMar>
        <w:tblLook w:val="04A0" w:firstRow="1" w:lastRow="0" w:firstColumn="1" w:lastColumn="0" w:noHBand="0" w:noVBand="1"/>
      </w:tblPr>
      <w:tblGrid>
        <w:gridCol w:w="776"/>
        <w:gridCol w:w="4675"/>
        <w:gridCol w:w="1267"/>
        <w:gridCol w:w="1209"/>
        <w:gridCol w:w="1594"/>
      </w:tblGrid>
      <w:tr w:rsidR="00411CDB" w:rsidRPr="00BB2080" w:rsidTr="00411CDB">
        <w:trPr>
          <w:trHeight w:val="298"/>
        </w:trPr>
        <w:tc>
          <w:tcPr>
            <w:tcW w:w="77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w:t>
            </w:r>
          </w:p>
        </w:tc>
        <w:tc>
          <w:tcPr>
            <w:tcW w:w="467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Содержание занятий</w:t>
            </w:r>
          </w:p>
        </w:tc>
        <w:tc>
          <w:tcPr>
            <w:tcW w:w="4070" w:type="dxa"/>
            <w:gridSpan w:val="3"/>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Кол-во часов</w:t>
            </w:r>
          </w:p>
        </w:tc>
      </w:tr>
      <w:tr w:rsidR="00411CDB" w:rsidRPr="00BB2080" w:rsidTr="00411CDB">
        <w:trPr>
          <w:trHeight w:val="211"/>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1CDB" w:rsidRPr="00BB2080" w:rsidRDefault="00411CDB" w:rsidP="00411CDB">
            <w:pPr>
              <w:spacing w:after="0" w:line="240" w:lineRule="auto"/>
              <w:rPr>
                <w:rFonts w:asciiTheme="majorHAnsi" w:eastAsia="Times New Roman" w:hAnsiTheme="majorHAnsi" w:cs="Times New Roman"/>
                <w:sz w:val="24"/>
                <w:szCs w:val="24"/>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411CDB" w:rsidRPr="00BB2080" w:rsidRDefault="00411CDB" w:rsidP="00411CDB">
            <w:pPr>
              <w:spacing w:after="0" w:line="240" w:lineRule="auto"/>
              <w:rPr>
                <w:rFonts w:asciiTheme="majorHAnsi" w:eastAsia="Times New Roman" w:hAnsiTheme="majorHAnsi" w:cs="Times New Roman"/>
                <w:sz w:val="24"/>
                <w:szCs w:val="24"/>
                <w:lang w:eastAsia="ru-RU"/>
              </w:rPr>
            </w:pPr>
          </w:p>
        </w:tc>
        <w:tc>
          <w:tcPr>
            <w:tcW w:w="1267"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11"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всего</w:t>
            </w:r>
          </w:p>
        </w:tc>
        <w:tc>
          <w:tcPr>
            <w:tcW w:w="1209"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11"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теория</w:t>
            </w:r>
          </w:p>
        </w:tc>
        <w:tc>
          <w:tcPr>
            <w:tcW w:w="1594"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11"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практика</w:t>
            </w:r>
          </w:p>
        </w:tc>
      </w:tr>
      <w:tr w:rsidR="00411CDB" w:rsidRPr="00BB2080" w:rsidTr="00411CDB">
        <w:trPr>
          <w:trHeight w:val="220"/>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w:t>
            </w:r>
          </w:p>
        </w:tc>
        <w:tc>
          <w:tcPr>
            <w:tcW w:w="1267"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w:t>
            </w:r>
          </w:p>
        </w:tc>
        <w:tc>
          <w:tcPr>
            <w:tcW w:w="1209"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4</w:t>
            </w:r>
          </w:p>
        </w:tc>
        <w:tc>
          <w:tcPr>
            <w:tcW w:w="1594"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5</w:t>
            </w:r>
          </w:p>
        </w:tc>
      </w:tr>
      <w:tr w:rsidR="00411CDB" w:rsidRPr="00BB2080" w:rsidTr="00411CDB">
        <w:trPr>
          <w:trHeight w:val="32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Вводный инструктаж  «Пень с грибами»,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7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w:t>
            </w:r>
            <w:proofErr w:type="spellStart"/>
            <w:r w:rsidRPr="00BB2080">
              <w:rPr>
                <w:rFonts w:asciiTheme="majorHAnsi" w:eastAsia="Times New Roman" w:hAnsiTheme="majorHAnsi" w:cs="Times New Roman"/>
                <w:sz w:val="24"/>
                <w:szCs w:val="24"/>
                <w:lang w:eastAsia="ru-RU"/>
              </w:rPr>
              <w:t>Пчёлки»</w:t>
            </w:r>
            <w:proofErr w:type="gramStart"/>
            <w:r w:rsidRPr="00BB2080">
              <w:rPr>
                <w:rFonts w:asciiTheme="majorHAnsi" w:eastAsia="Times New Roman" w:hAnsiTheme="majorHAnsi" w:cs="Times New Roman"/>
                <w:sz w:val="24"/>
                <w:szCs w:val="24"/>
                <w:lang w:eastAsia="ru-RU"/>
              </w:rPr>
              <w:t>,п</w:t>
            </w:r>
            <w:proofErr w:type="gramEnd"/>
            <w:r w:rsidRPr="00BB2080">
              <w:rPr>
                <w:rFonts w:asciiTheme="majorHAnsi" w:eastAsia="Times New Roman" w:hAnsiTheme="majorHAnsi" w:cs="Times New Roman"/>
                <w:sz w:val="24"/>
                <w:szCs w:val="24"/>
                <w:lang w:eastAsia="ru-RU"/>
              </w:rPr>
              <w:t>еной</w:t>
            </w:r>
            <w:proofErr w:type="spellEnd"/>
            <w:r w:rsidRPr="00BB2080">
              <w:rPr>
                <w:rFonts w:asciiTheme="majorHAnsi" w:eastAsia="Times New Roman" w:hAnsiTheme="majorHAnsi" w:cs="Times New Roman"/>
                <w:sz w:val="24"/>
                <w:szCs w:val="24"/>
                <w:lang w:eastAsia="ru-RU"/>
              </w:rPr>
              <w:t xml:space="preserve"> для бритья.</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88"/>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«Ёжик», </w:t>
            </w:r>
            <w:proofErr w:type="spellStart"/>
            <w:r w:rsidRPr="00BB2080">
              <w:rPr>
                <w:rFonts w:asciiTheme="majorHAnsi" w:eastAsia="Times New Roman" w:hAnsiTheme="majorHAnsi" w:cs="Times New Roman"/>
                <w:sz w:val="24"/>
                <w:szCs w:val="24"/>
                <w:lang w:eastAsia="ru-RU"/>
              </w:rPr>
              <w:t>пластлин</w:t>
            </w:r>
            <w:proofErr w:type="spellEnd"/>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4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4</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«Ёжик в траве»,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2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5</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«Осенние листья», </w:t>
            </w:r>
            <w:proofErr w:type="spellStart"/>
            <w:r w:rsidRPr="00BB2080">
              <w:rPr>
                <w:rFonts w:asciiTheme="majorHAnsi" w:eastAsia="Times New Roman" w:hAnsiTheme="majorHAnsi" w:cs="Times New Roman"/>
                <w:sz w:val="24"/>
                <w:szCs w:val="24"/>
                <w:lang w:eastAsia="ru-RU"/>
              </w:rPr>
              <w:t>цв</w:t>
            </w:r>
            <w:proofErr w:type="spellEnd"/>
            <w:r w:rsidRPr="00BB2080">
              <w:rPr>
                <w:rFonts w:asciiTheme="majorHAnsi" w:eastAsia="Times New Roman" w:hAnsiTheme="majorHAnsi" w:cs="Times New Roman"/>
                <w:sz w:val="24"/>
                <w:szCs w:val="24"/>
                <w:lang w:eastAsia="ru-RU"/>
              </w:rPr>
              <w:t>. карандаши</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98"/>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6</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 Груша», </w:t>
            </w:r>
            <w:proofErr w:type="spellStart"/>
            <w:r w:rsidRPr="00BB2080">
              <w:rPr>
                <w:rFonts w:asciiTheme="majorHAnsi" w:eastAsia="Times New Roman" w:hAnsiTheme="majorHAnsi" w:cs="Times New Roman"/>
                <w:sz w:val="24"/>
                <w:szCs w:val="24"/>
                <w:lang w:eastAsia="ru-RU"/>
              </w:rPr>
              <w:t>ниткография</w:t>
            </w:r>
            <w:proofErr w:type="spellEnd"/>
            <w:r w:rsidRPr="00BB2080">
              <w:rPr>
                <w:rFonts w:asciiTheme="majorHAnsi" w:eastAsia="Times New Roman" w:hAnsiTheme="majorHAnsi" w:cs="Times New Roman"/>
                <w:sz w:val="24"/>
                <w:szCs w:val="24"/>
                <w:lang w:eastAsia="ru-RU"/>
              </w:rPr>
              <w:t>.</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72"/>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7</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«Кит»,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8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8</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«Айболит и кит», гуашь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63"/>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9</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«Березка», </w:t>
            </w:r>
            <w:proofErr w:type="spellStart"/>
            <w:r w:rsidRPr="00BB2080">
              <w:rPr>
                <w:rFonts w:asciiTheme="majorHAnsi" w:eastAsia="Times New Roman" w:hAnsiTheme="majorHAnsi" w:cs="Times New Roman"/>
                <w:sz w:val="24"/>
                <w:szCs w:val="24"/>
                <w:lang w:eastAsia="ru-RU"/>
              </w:rPr>
              <w:t>смеш</w:t>
            </w:r>
            <w:proofErr w:type="spellEnd"/>
            <w:r w:rsidRPr="00BB2080">
              <w:rPr>
                <w:rFonts w:asciiTheme="majorHAnsi" w:eastAsia="Times New Roman" w:hAnsiTheme="majorHAnsi" w:cs="Times New Roman"/>
                <w:sz w:val="24"/>
                <w:szCs w:val="24"/>
                <w:lang w:eastAsia="ru-RU"/>
              </w:rPr>
              <w:t xml:space="preserve">. техника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2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10</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«Осенний урожай»,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72"/>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11</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«Осенний урожай»,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59"/>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12</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w:t>
            </w:r>
            <w:proofErr w:type="spellStart"/>
            <w:r w:rsidRPr="00BB2080">
              <w:rPr>
                <w:rFonts w:asciiTheme="majorHAnsi" w:eastAsia="Times New Roman" w:hAnsiTheme="majorHAnsi" w:cs="Times New Roman"/>
                <w:sz w:val="24"/>
                <w:szCs w:val="24"/>
                <w:lang w:eastAsia="ru-RU"/>
              </w:rPr>
              <w:t>Вертолётик</w:t>
            </w:r>
            <w:proofErr w:type="spellEnd"/>
            <w:r w:rsidRPr="00BB2080">
              <w:rPr>
                <w:rFonts w:asciiTheme="majorHAnsi" w:eastAsia="Times New Roman" w:hAnsiTheme="majorHAnsi" w:cs="Times New Roman"/>
                <w:sz w:val="24"/>
                <w:szCs w:val="24"/>
                <w:lang w:eastAsia="ru-RU"/>
              </w:rPr>
              <w:t>», мелки, акв</w:t>
            </w:r>
            <w:r w:rsidR="009D0B1E">
              <w:rPr>
                <w:rFonts w:asciiTheme="majorHAnsi" w:eastAsia="Times New Roman" w:hAnsiTheme="majorHAnsi" w:cs="Times New Roman"/>
                <w:sz w:val="24"/>
                <w:szCs w:val="24"/>
                <w:lang w:eastAsia="ru-RU"/>
              </w:rPr>
              <w:t>арель</w:t>
            </w:r>
            <w:r w:rsidRPr="00BB2080">
              <w:rPr>
                <w:rFonts w:asciiTheme="majorHAnsi" w:eastAsia="Times New Roman" w:hAnsiTheme="majorHAnsi" w:cs="Times New Roman"/>
                <w:sz w:val="24"/>
                <w:szCs w:val="24"/>
                <w:lang w:eastAsia="ru-RU"/>
              </w:rPr>
              <w:t>.</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01"/>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13</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«Мышки»,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8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14</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«Теремок»,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72"/>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15</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«Черепаха»,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11"/>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16</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«Подводный мир»,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1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17</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«Машина для Деда Мороза», цветные</w:t>
            </w:r>
            <w:proofErr w:type="gramStart"/>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к</w:t>
            </w:r>
            <w:proofErr w:type="gramEnd"/>
            <w:r w:rsidRPr="00BB2080">
              <w:rPr>
                <w:rFonts w:asciiTheme="majorHAnsi" w:eastAsia="Times New Roman" w:hAnsiTheme="majorHAnsi" w:cs="Times New Roman"/>
                <w:sz w:val="24"/>
                <w:szCs w:val="24"/>
                <w:lang w:eastAsia="ru-RU"/>
              </w:rPr>
              <w:t>арандаши</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11"/>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18</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«Зимний пейзаж», картон,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72"/>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19</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«Снеговики», </w:t>
            </w:r>
            <w:proofErr w:type="spellStart"/>
            <w:r w:rsidRPr="00BB2080">
              <w:rPr>
                <w:rFonts w:asciiTheme="majorHAnsi" w:eastAsia="Times New Roman" w:hAnsiTheme="majorHAnsi" w:cs="Times New Roman"/>
                <w:sz w:val="24"/>
                <w:szCs w:val="24"/>
                <w:lang w:eastAsia="ru-RU"/>
              </w:rPr>
              <w:t>акв</w:t>
            </w:r>
            <w:proofErr w:type="spellEnd"/>
            <w:r w:rsidRPr="00BB2080">
              <w:rPr>
                <w:rFonts w:asciiTheme="majorHAnsi" w:eastAsia="Times New Roman" w:hAnsiTheme="majorHAnsi" w:cs="Times New Roman"/>
                <w:sz w:val="24"/>
                <w:szCs w:val="24"/>
                <w:lang w:eastAsia="ru-RU"/>
              </w:rPr>
              <w:t xml:space="preserve">., гуашь.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3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20</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«Деревья в снегу»,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98"/>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21</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«Портрет Деда Мороза», картон,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2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4"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22</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4" w:lineRule="atLeas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«Серая ворона на снегу»,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4"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4" w:lineRule="atLeast"/>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4"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20"/>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23</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«Елочка», картон,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p>
        </w:tc>
      </w:tr>
      <w:tr w:rsidR="00411CDB" w:rsidRPr="00BB2080" w:rsidTr="00411CDB">
        <w:trPr>
          <w:trHeight w:val="311"/>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24</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Рисование по воображению</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r>
      <w:tr w:rsidR="00411CDB" w:rsidRPr="00BB2080" w:rsidTr="00411CDB">
        <w:trPr>
          <w:trHeight w:val="311"/>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25</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w:t>
            </w:r>
            <w:proofErr w:type="spellStart"/>
            <w:r w:rsidRPr="00BB2080">
              <w:rPr>
                <w:rFonts w:asciiTheme="majorHAnsi" w:eastAsia="Times New Roman" w:hAnsiTheme="majorHAnsi" w:cs="Times New Roman"/>
                <w:sz w:val="24"/>
                <w:szCs w:val="24"/>
                <w:lang w:eastAsia="ru-RU"/>
              </w:rPr>
              <w:t>Заюшкина</w:t>
            </w:r>
            <w:proofErr w:type="spellEnd"/>
            <w:r w:rsidRPr="00BB2080">
              <w:rPr>
                <w:rFonts w:asciiTheme="majorHAnsi" w:eastAsia="Times New Roman" w:hAnsiTheme="majorHAnsi" w:cs="Times New Roman"/>
                <w:sz w:val="24"/>
                <w:szCs w:val="24"/>
                <w:lang w:eastAsia="ru-RU"/>
              </w:rPr>
              <w:t xml:space="preserve"> избушка», смеш</w:t>
            </w:r>
            <w:r w:rsidR="009D0B1E">
              <w:rPr>
                <w:rFonts w:asciiTheme="majorHAnsi" w:eastAsia="Times New Roman" w:hAnsiTheme="majorHAnsi" w:cs="Times New Roman"/>
                <w:sz w:val="24"/>
                <w:szCs w:val="24"/>
                <w:lang w:eastAsia="ru-RU"/>
              </w:rPr>
              <w:t>анная</w:t>
            </w:r>
            <w:proofErr w:type="gramStart"/>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т</w:t>
            </w:r>
            <w:proofErr w:type="gramEnd"/>
            <w:r w:rsidRPr="00BB2080">
              <w:rPr>
                <w:rFonts w:asciiTheme="majorHAnsi" w:eastAsia="Times New Roman" w:hAnsiTheme="majorHAnsi" w:cs="Times New Roman"/>
                <w:sz w:val="24"/>
                <w:szCs w:val="24"/>
                <w:lang w:eastAsia="ru-RU"/>
              </w:rPr>
              <w:t xml:space="preserve">ехника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r>
      <w:tr w:rsidR="00411CDB" w:rsidRPr="00BB2080" w:rsidTr="00411CDB">
        <w:trPr>
          <w:trHeight w:val="363"/>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26</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765F51"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«Цветы для мамы»,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20"/>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27</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0" w:lineRule="atLeas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«Снежная королева</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смеш</w:t>
            </w:r>
            <w:r w:rsidR="009D0B1E">
              <w:rPr>
                <w:rFonts w:asciiTheme="majorHAnsi" w:eastAsia="Times New Roman" w:hAnsiTheme="majorHAnsi" w:cs="Times New Roman"/>
                <w:sz w:val="24"/>
                <w:szCs w:val="24"/>
                <w:lang w:eastAsia="ru-RU"/>
              </w:rPr>
              <w:t>анная</w:t>
            </w:r>
            <w:r w:rsidRPr="00BB2080">
              <w:rPr>
                <w:rFonts w:asciiTheme="majorHAnsi" w:eastAsia="Times New Roman" w:hAnsiTheme="majorHAnsi" w:cs="Times New Roman"/>
                <w:sz w:val="24"/>
                <w:szCs w:val="24"/>
                <w:lang w:eastAsia="ru-RU"/>
              </w:rPr>
              <w:t xml:space="preserve">. техника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0" w:lineRule="atLeast"/>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20"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34"/>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28</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«Сова с совятами», фломастеры</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59"/>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29</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«Птица», пластилин, картон</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8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30</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«Птичий двор», смеш</w:t>
            </w:r>
            <w:r w:rsidR="009D0B1E">
              <w:rPr>
                <w:rFonts w:asciiTheme="majorHAnsi" w:eastAsia="Times New Roman" w:hAnsiTheme="majorHAnsi" w:cs="Times New Roman"/>
                <w:sz w:val="24"/>
                <w:szCs w:val="24"/>
                <w:lang w:eastAsia="ru-RU"/>
              </w:rPr>
              <w:t>анная</w:t>
            </w:r>
            <w:proofErr w:type="gramStart"/>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т</w:t>
            </w:r>
            <w:proofErr w:type="gramEnd"/>
            <w:r w:rsidRPr="00BB2080">
              <w:rPr>
                <w:rFonts w:asciiTheme="majorHAnsi" w:eastAsia="Times New Roman" w:hAnsiTheme="majorHAnsi" w:cs="Times New Roman"/>
                <w:sz w:val="24"/>
                <w:szCs w:val="24"/>
                <w:lang w:eastAsia="ru-RU"/>
              </w:rPr>
              <w:t xml:space="preserve">ехника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8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31</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«Котик», пластилин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168"/>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168"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32</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168" w:lineRule="atLeas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«Кот на ковре», гуашь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168"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168" w:lineRule="atLeast"/>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168"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23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33</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«Кораблик», фломаст</w:t>
            </w:r>
            <w:r w:rsidR="00765F51" w:rsidRPr="00BB2080">
              <w:rPr>
                <w:rFonts w:asciiTheme="majorHAnsi" w:eastAsia="Times New Roman" w:hAnsiTheme="majorHAnsi" w:cs="Times New Roman"/>
                <w:sz w:val="24"/>
                <w:szCs w:val="24"/>
                <w:lang w:eastAsia="ru-RU"/>
              </w:rPr>
              <w:t>еры</w:t>
            </w:r>
            <w:r w:rsidRPr="00BB2080">
              <w:rPr>
                <w:rFonts w:asciiTheme="majorHAnsi" w:eastAsia="Times New Roman" w:hAnsiTheme="majorHAnsi" w:cs="Times New Roman"/>
                <w:sz w:val="24"/>
                <w:szCs w:val="24"/>
                <w:lang w:eastAsia="ru-RU"/>
              </w:rPr>
              <w:t>, акв</w:t>
            </w:r>
            <w:r w:rsidR="00765F51" w:rsidRPr="00BB2080">
              <w:rPr>
                <w:rFonts w:asciiTheme="majorHAnsi" w:eastAsia="Times New Roman" w:hAnsiTheme="majorHAnsi" w:cs="Times New Roman"/>
                <w:sz w:val="24"/>
                <w:szCs w:val="24"/>
                <w:lang w:eastAsia="ru-RU"/>
              </w:rPr>
              <w:t>арель</w:t>
            </w:r>
            <w:r w:rsidRPr="00BB2080">
              <w:rPr>
                <w:rFonts w:asciiTheme="majorHAnsi" w:eastAsia="Times New Roman" w:hAnsiTheme="majorHAnsi" w:cs="Times New Roman"/>
                <w:sz w:val="24"/>
                <w:szCs w:val="24"/>
                <w:lang w:eastAsia="ru-RU"/>
              </w:rPr>
              <w:t>.</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r>
      <w:tr w:rsidR="00411CDB" w:rsidRPr="00BB2080" w:rsidTr="00411CDB">
        <w:trPr>
          <w:trHeight w:val="22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5"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34</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25" w:lineRule="atLeast"/>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«Город», смеш</w:t>
            </w:r>
            <w:r w:rsidR="00765F51" w:rsidRPr="00BB2080">
              <w:rPr>
                <w:rFonts w:asciiTheme="majorHAnsi" w:eastAsia="Times New Roman" w:hAnsiTheme="majorHAnsi" w:cs="Times New Roman"/>
                <w:sz w:val="24"/>
                <w:szCs w:val="24"/>
                <w:lang w:eastAsia="ru-RU"/>
              </w:rPr>
              <w:t>анная</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 xml:space="preserve">техника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25"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25" w:lineRule="atLeast"/>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25" w:lineRule="atLeast"/>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48"/>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35</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«Образ буквы», цв</w:t>
            </w:r>
            <w:r w:rsidR="00765F51" w:rsidRPr="00BB2080">
              <w:rPr>
                <w:rFonts w:asciiTheme="majorHAnsi" w:eastAsia="Times New Roman" w:hAnsiTheme="majorHAnsi" w:cs="Times New Roman"/>
                <w:sz w:val="24"/>
                <w:szCs w:val="24"/>
                <w:lang w:eastAsia="ru-RU"/>
              </w:rPr>
              <w:t>етные</w:t>
            </w:r>
            <w:proofErr w:type="gramStart"/>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к</w:t>
            </w:r>
            <w:proofErr w:type="gramEnd"/>
            <w:r w:rsidRPr="00BB2080">
              <w:rPr>
                <w:rFonts w:asciiTheme="majorHAnsi" w:eastAsia="Times New Roman" w:hAnsiTheme="majorHAnsi" w:cs="Times New Roman"/>
                <w:sz w:val="24"/>
                <w:szCs w:val="24"/>
                <w:lang w:eastAsia="ru-RU"/>
              </w:rPr>
              <w:t>арандаши</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4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36</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«Весенние цветы», картон, пластилин </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90"/>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37</w:t>
            </w:r>
          </w:p>
        </w:tc>
        <w:tc>
          <w:tcPr>
            <w:tcW w:w="4675" w:type="dxa"/>
            <w:tcBorders>
              <w:top w:val="nil"/>
              <w:left w:val="nil"/>
              <w:bottom w:val="outset" w:sz="6" w:space="0" w:color="auto"/>
              <w:right w:val="outset" w:sz="6" w:space="0" w:color="auto"/>
            </w:tcBorders>
            <w:tcMar>
              <w:top w:w="0" w:type="dxa"/>
              <w:left w:w="108" w:type="dxa"/>
              <w:bottom w:w="0" w:type="dxa"/>
              <w:right w:w="108" w:type="dxa"/>
            </w:tcMar>
            <w:hideMark/>
          </w:tcPr>
          <w:p w:rsidR="00411CDB" w:rsidRPr="00BB2080" w:rsidRDefault="00765F51"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«Лягушка на лугу», акварель</w:t>
            </w:r>
          </w:p>
        </w:tc>
        <w:tc>
          <w:tcPr>
            <w:tcW w:w="1267"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426"/>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lastRenderedPageBreak/>
              <w:t>38</w:t>
            </w:r>
          </w:p>
        </w:tc>
        <w:tc>
          <w:tcPr>
            <w:tcW w:w="467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«Овечка», пластилин</w:t>
            </w:r>
          </w:p>
        </w:tc>
        <w:tc>
          <w:tcPr>
            <w:tcW w:w="1267"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435"/>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39</w:t>
            </w:r>
          </w:p>
        </w:tc>
        <w:tc>
          <w:tcPr>
            <w:tcW w:w="467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Рисование ладошкой</w:t>
            </w:r>
          </w:p>
        </w:tc>
        <w:tc>
          <w:tcPr>
            <w:tcW w:w="1267"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c>
          <w:tcPr>
            <w:tcW w:w="1209"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1</w:t>
            </w:r>
          </w:p>
        </w:tc>
      </w:tr>
      <w:tr w:rsidR="00411CDB" w:rsidRPr="00BB2080" w:rsidTr="00411CDB">
        <w:trPr>
          <w:trHeight w:val="390"/>
        </w:trPr>
        <w:tc>
          <w:tcPr>
            <w:tcW w:w="77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40</w:t>
            </w:r>
          </w:p>
        </w:tc>
        <w:tc>
          <w:tcPr>
            <w:tcW w:w="467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411CDB" w:rsidRPr="00BB2080" w:rsidRDefault="00765F51"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«К нам приехал цирк», смеш</w:t>
            </w:r>
            <w:r w:rsidR="009D0B1E">
              <w:rPr>
                <w:rFonts w:asciiTheme="majorHAnsi" w:eastAsia="Times New Roman" w:hAnsiTheme="majorHAnsi" w:cs="Times New Roman"/>
                <w:sz w:val="24"/>
                <w:szCs w:val="24"/>
                <w:lang w:eastAsia="ru-RU"/>
              </w:rPr>
              <w:t>анная</w:t>
            </w:r>
            <w:proofErr w:type="gramStart"/>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w:t>
            </w:r>
            <w:proofErr w:type="gramStart"/>
            <w:r w:rsidRPr="00BB2080">
              <w:rPr>
                <w:rFonts w:asciiTheme="majorHAnsi" w:eastAsia="Times New Roman" w:hAnsiTheme="majorHAnsi" w:cs="Times New Roman"/>
                <w:sz w:val="24"/>
                <w:szCs w:val="24"/>
                <w:lang w:eastAsia="ru-RU"/>
              </w:rPr>
              <w:t>т</w:t>
            </w:r>
            <w:proofErr w:type="gramEnd"/>
            <w:r w:rsidRPr="00BB2080">
              <w:rPr>
                <w:rFonts w:asciiTheme="majorHAnsi" w:eastAsia="Times New Roman" w:hAnsiTheme="majorHAnsi" w:cs="Times New Roman"/>
                <w:sz w:val="24"/>
                <w:szCs w:val="24"/>
                <w:lang w:eastAsia="ru-RU"/>
              </w:rPr>
              <w:t>ехника</w:t>
            </w:r>
          </w:p>
        </w:tc>
        <w:tc>
          <w:tcPr>
            <w:tcW w:w="1267"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209"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jc w:val="center"/>
              <w:rPr>
                <w:rFonts w:asciiTheme="majorHAnsi" w:eastAsia="Times New Roman" w:hAnsiTheme="majorHAnsi" w:cs="Times New Roman"/>
                <w:sz w:val="24"/>
                <w:szCs w:val="24"/>
                <w:lang w:eastAsia="ru-RU"/>
              </w:rPr>
            </w:pPr>
          </w:p>
        </w:tc>
      </w:tr>
      <w:tr w:rsidR="00411CDB" w:rsidRPr="00BB2080" w:rsidTr="00411CDB">
        <w:trPr>
          <w:trHeight w:val="315"/>
        </w:trPr>
        <w:tc>
          <w:tcPr>
            <w:tcW w:w="5451"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Итого</w:t>
            </w:r>
          </w:p>
        </w:tc>
        <w:tc>
          <w:tcPr>
            <w:tcW w:w="1267"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40</w:t>
            </w:r>
          </w:p>
        </w:tc>
        <w:tc>
          <w:tcPr>
            <w:tcW w:w="1209"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411CDB" w:rsidP="00411CDB">
            <w:pPr>
              <w:spacing w:before="100" w:beforeAutospacing="1" w:after="0" w:line="240" w:lineRule="auto"/>
              <w:rPr>
                <w:rFonts w:asciiTheme="majorHAnsi" w:eastAsia="Times New Roman" w:hAnsiTheme="majorHAnsi" w:cs="Times New Roman"/>
                <w:sz w:val="24"/>
                <w:szCs w:val="24"/>
                <w:lang w:eastAsia="ru-RU"/>
              </w:rPr>
            </w:pPr>
          </w:p>
        </w:tc>
        <w:tc>
          <w:tcPr>
            <w:tcW w:w="1594" w:type="dxa"/>
            <w:tcBorders>
              <w:top w:val="nil"/>
              <w:left w:val="nil"/>
              <w:bottom w:val="outset" w:sz="6" w:space="0" w:color="auto"/>
              <w:right w:val="outset" w:sz="6" w:space="0" w:color="auto"/>
            </w:tcBorders>
            <w:tcMar>
              <w:top w:w="0" w:type="dxa"/>
              <w:left w:w="108" w:type="dxa"/>
              <w:bottom w:w="0" w:type="dxa"/>
              <w:right w:w="108" w:type="dxa"/>
            </w:tcMar>
            <w:vAlign w:val="center"/>
          </w:tcPr>
          <w:p w:rsidR="00411CDB" w:rsidRPr="00BB2080" w:rsidRDefault="00765F51" w:rsidP="00411CDB">
            <w:pPr>
              <w:spacing w:before="100" w:beforeAutospacing="1" w:after="0" w:line="240" w:lineRule="auto"/>
              <w:jc w:val="center"/>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40</w:t>
            </w:r>
          </w:p>
        </w:tc>
      </w:tr>
    </w:tbl>
    <w:p w:rsidR="00411CDB" w:rsidRPr="00BB2080" w:rsidRDefault="00411CDB" w:rsidP="00411CDB">
      <w:pPr>
        <w:spacing w:after="0" w:line="240" w:lineRule="auto"/>
        <w:ind w:left="720"/>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 «Пень с грибами», смешанная техника.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sz w:val="24"/>
          <w:szCs w:val="24"/>
          <w:lang w:eastAsia="ru-RU"/>
        </w:rPr>
        <w:t xml:space="preserve">  Вводный инструктаж </w:t>
      </w:r>
      <w:proofErr w:type="gramStart"/>
      <w:r w:rsidRPr="00BB2080">
        <w:rPr>
          <w:rFonts w:asciiTheme="majorHAnsi" w:eastAsia="Times New Roman" w:hAnsiTheme="majorHAnsi" w:cs="Times New Roman"/>
          <w:sz w:val="24"/>
          <w:szCs w:val="24"/>
          <w:lang w:eastAsia="ru-RU"/>
        </w:rPr>
        <w:t>по</w:t>
      </w:r>
      <w:proofErr w:type="gramEnd"/>
      <w:r w:rsidRPr="00BB2080">
        <w:rPr>
          <w:rFonts w:asciiTheme="majorHAnsi" w:eastAsia="Times New Roman" w:hAnsiTheme="majorHAnsi" w:cs="Times New Roman"/>
          <w:sz w:val="24"/>
          <w:szCs w:val="24"/>
          <w:lang w:eastAsia="ru-RU"/>
        </w:rPr>
        <w:t xml:space="preserve"> ОТ. Введение в образовательную программу.</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Знакомство с художественными инструментами и материалами.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Совершенствование графических навыков (линия, штрих, абрис).</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Передача пространства линией. Нанесение штрихов для выявления формы предмета. Конструирование из простых геометрических фигур более сложные.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Материалы: лист А3, простой карандаш, ластик, маркер, цветные карандаши. </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2. «Пчёлки», аппликация</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Выполнение композиции в технике бумажной отрывной аппликации.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sz w:val="24"/>
          <w:szCs w:val="24"/>
          <w:lang w:eastAsia="ru-RU"/>
        </w:rPr>
        <w:t xml:space="preserve">: </w:t>
      </w:r>
      <w:proofErr w:type="spellStart"/>
      <w:r w:rsidRPr="00BB2080">
        <w:rPr>
          <w:rFonts w:asciiTheme="majorHAnsi" w:eastAsia="Times New Roman" w:hAnsiTheme="majorHAnsi" w:cs="Times New Roman"/>
          <w:sz w:val="24"/>
          <w:szCs w:val="24"/>
          <w:lang w:eastAsia="ru-RU"/>
        </w:rPr>
        <w:t>Бумагопластика</w:t>
      </w:r>
      <w:proofErr w:type="spellEnd"/>
      <w:r w:rsidRPr="00BB2080">
        <w:rPr>
          <w:rFonts w:asciiTheme="majorHAnsi" w:eastAsia="Times New Roman" w:hAnsiTheme="majorHAnsi" w:cs="Times New Roman"/>
          <w:sz w:val="24"/>
          <w:szCs w:val="24"/>
          <w:lang w:eastAsia="ru-RU"/>
        </w:rPr>
        <w:t xml:space="preserve"> как область искусства предметного мира. Стилевое единство изображения. Виды работ с бумагой.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творческой фантазии детей, наблюдательности и внимания, логического мышления.</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w:t>
      </w:r>
      <w:r w:rsidRPr="00BB2080">
        <w:rPr>
          <w:rFonts w:asciiTheme="majorHAnsi" w:eastAsia="Times New Roman" w:hAnsiTheme="majorHAnsi" w:cs="Times New Roman"/>
          <w:sz w:val="24"/>
          <w:szCs w:val="24"/>
          <w:lang w:eastAsia="ru-RU"/>
        </w:rPr>
        <w:t>: рассказ с элементами беседы, практическая работа.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Материалы</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 xml:space="preserve"> цветная и белая бумага, клей, трафарет, цветной картон.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часть: к</w:t>
      </w:r>
      <w:r w:rsidRPr="00BB2080">
        <w:rPr>
          <w:rFonts w:asciiTheme="majorHAnsi" w:eastAsia="Times New Roman" w:hAnsiTheme="majorHAnsi" w:cs="Times New Roman"/>
          <w:sz w:val="24"/>
          <w:szCs w:val="24"/>
          <w:lang w:eastAsia="ru-RU"/>
        </w:rPr>
        <w:t>онструирование из цветной бумаги.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3. «Ёжик»,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выполнение объёмного изображения с использованием природных материалов.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w:t>
      </w:r>
      <w:r w:rsidRPr="00BB2080">
        <w:rPr>
          <w:rFonts w:asciiTheme="majorHAnsi" w:eastAsia="Times New Roman" w:hAnsiTheme="majorHAnsi" w:cs="Times New Roman"/>
          <w:sz w:val="24"/>
          <w:szCs w:val="24"/>
          <w:lang w:eastAsia="ru-RU"/>
        </w:rPr>
        <w:t>: рассказ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proofErr w:type="gramStart"/>
      <w:r w:rsidRPr="00BB2080">
        <w:rPr>
          <w:rFonts w:asciiTheme="majorHAnsi" w:eastAsia="Times New Roman" w:hAnsiTheme="majorHAnsi" w:cs="Times New Roman"/>
          <w:sz w:val="24"/>
          <w:szCs w:val="24"/>
          <w:u w:val="single"/>
          <w:lang w:eastAsia="ru-RU"/>
        </w:rPr>
        <w:t xml:space="preserve"> </w:t>
      </w:r>
      <w:r w:rsidRPr="00BB2080">
        <w:rPr>
          <w:rFonts w:asciiTheme="majorHAnsi" w:eastAsia="Times New Roman" w:hAnsiTheme="majorHAnsi" w:cs="Times New Roman"/>
          <w:sz w:val="24"/>
          <w:szCs w:val="24"/>
          <w:lang w:eastAsia="ru-RU"/>
        </w:rPr>
        <w:t>:</w:t>
      </w:r>
      <w:proofErr w:type="gramEnd"/>
      <w:r w:rsidRPr="00BB2080">
        <w:rPr>
          <w:rFonts w:asciiTheme="majorHAnsi" w:eastAsia="Times New Roman" w:hAnsiTheme="majorHAnsi" w:cs="Times New Roman"/>
          <w:sz w:val="24"/>
          <w:szCs w:val="24"/>
          <w:lang w:eastAsia="ru-RU"/>
        </w:rPr>
        <w:t xml:space="preserve"> пластилин, дощечка, природный материал.</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4. «Ёжик в траве»,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lastRenderedPageBreak/>
        <w:t>Теория:</w:t>
      </w:r>
      <w:r w:rsidRPr="00BB2080">
        <w:rPr>
          <w:rFonts w:asciiTheme="majorHAnsi" w:eastAsia="Times New Roman" w:hAnsiTheme="majorHAnsi" w:cs="Times New Roman"/>
          <w:sz w:val="24"/>
          <w:szCs w:val="24"/>
          <w:lang w:eastAsia="ru-RU"/>
        </w:rPr>
        <w:t>  Рассматривание произведений художников-анималистов. Особенности изображения животного - ежа. Выразительные возможности гуаши.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выполнение в технике гуаши рисунка - ежа в траве.</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простой карандаш, гуашь,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альбомы с фотографиями животных;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5.  «Осенние листья », цв</w:t>
      </w:r>
      <w:r w:rsidR="009D0B1E">
        <w:rPr>
          <w:rFonts w:asciiTheme="majorHAnsi" w:eastAsia="Times New Roman" w:hAnsiTheme="majorHAnsi" w:cs="Times New Roman"/>
          <w:b/>
          <w:bCs/>
          <w:i/>
          <w:iCs/>
          <w:sz w:val="24"/>
          <w:szCs w:val="24"/>
          <w:lang w:eastAsia="ru-RU"/>
        </w:rPr>
        <w:t>етные</w:t>
      </w:r>
      <w:proofErr w:type="gramStart"/>
      <w:r w:rsidRPr="00BB2080">
        <w:rPr>
          <w:rFonts w:asciiTheme="majorHAnsi" w:eastAsia="Times New Roman" w:hAnsiTheme="majorHAnsi" w:cs="Times New Roman"/>
          <w:b/>
          <w:bCs/>
          <w:i/>
          <w:iCs/>
          <w:sz w:val="24"/>
          <w:szCs w:val="24"/>
          <w:lang w:eastAsia="ru-RU"/>
        </w:rPr>
        <w:t>.</w:t>
      </w:r>
      <w:proofErr w:type="gramEnd"/>
      <w:r w:rsidRPr="00BB2080">
        <w:rPr>
          <w:rFonts w:asciiTheme="majorHAnsi" w:eastAsia="Times New Roman" w:hAnsiTheme="majorHAnsi" w:cs="Times New Roman"/>
          <w:b/>
          <w:bCs/>
          <w:i/>
          <w:iCs/>
          <w:sz w:val="24"/>
          <w:szCs w:val="24"/>
          <w:lang w:eastAsia="ru-RU"/>
        </w:rPr>
        <w:t xml:space="preserve"> </w:t>
      </w:r>
      <w:proofErr w:type="gramStart"/>
      <w:r w:rsidRPr="00BB2080">
        <w:rPr>
          <w:rFonts w:asciiTheme="majorHAnsi" w:eastAsia="Times New Roman" w:hAnsiTheme="majorHAnsi" w:cs="Times New Roman"/>
          <w:b/>
          <w:bCs/>
          <w:i/>
          <w:iCs/>
          <w:sz w:val="24"/>
          <w:szCs w:val="24"/>
          <w:lang w:eastAsia="ru-RU"/>
        </w:rPr>
        <w:t>к</w:t>
      </w:r>
      <w:proofErr w:type="gramEnd"/>
      <w:r w:rsidRPr="00BB2080">
        <w:rPr>
          <w:rFonts w:asciiTheme="majorHAnsi" w:eastAsia="Times New Roman" w:hAnsiTheme="majorHAnsi" w:cs="Times New Roman"/>
          <w:b/>
          <w:bCs/>
          <w:i/>
          <w:iCs/>
          <w:sz w:val="24"/>
          <w:szCs w:val="24"/>
          <w:lang w:eastAsia="ru-RU"/>
        </w:rPr>
        <w:t>арандаши и маркер</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xml:space="preserve">: составление композиции из листьев.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xml:space="preserve">: лист А3, цветные карандаши, фломастеры, маркеры.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гербарий из листьев разной величины. </w:t>
      </w:r>
    </w:p>
    <w:p w:rsidR="00765F51" w:rsidRPr="00BB2080" w:rsidRDefault="009D0B1E"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b/>
          <w:bCs/>
          <w:i/>
          <w:iCs/>
          <w:sz w:val="24"/>
          <w:szCs w:val="24"/>
          <w:lang w:eastAsia="ru-RU"/>
        </w:rPr>
        <w:t xml:space="preserve">6. « Груша»,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часть: </w:t>
      </w:r>
      <w:r w:rsidRPr="00BB2080">
        <w:rPr>
          <w:rFonts w:asciiTheme="majorHAnsi" w:eastAsia="Times New Roman" w:hAnsiTheme="majorHAnsi" w:cs="Times New Roman"/>
          <w:sz w:val="24"/>
          <w:szCs w:val="24"/>
          <w:lang w:eastAsia="ru-RU"/>
        </w:rPr>
        <w:t>создание изображения из цветной бумаги в технике мозаики.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Формы занятия:</w:t>
      </w:r>
      <w:r w:rsidRPr="00BB2080">
        <w:rPr>
          <w:rFonts w:asciiTheme="majorHAnsi" w:eastAsia="Times New Roman" w:hAnsiTheme="majorHAnsi" w:cs="Times New Roman"/>
          <w:sz w:val="24"/>
          <w:szCs w:val="24"/>
          <w:lang w:eastAsia="ru-RU"/>
        </w:rPr>
        <w:t xml:space="preserve"> рассказ с элементами беседы. Теоретические сведения с последующей практической работой.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ц</w:t>
      </w:r>
      <w:r w:rsidRPr="00BB2080">
        <w:rPr>
          <w:rFonts w:asciiTheme="majorHAnsi" w:eastAsia="Times New Roman" w:hAnsiTheme="majorHAnsi" w:cs="Times New Roman"/>
          <w:sz w:val="24"/>
          <w:szCs w:val="24"/>
          <w:lang w:eastAsia="ru-RU"/>
        </w:rPr>
        <w:t>ветная бумага, клей, цветной картон.</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7. «Кит»,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выполнение объёмного изображения, ведение работы от «целого куска»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 р</w:t>
      </w:r>
      <w:r w:rsidRPr="00BB2080">
        <w:rPr>
          <w:rFonts w:asciiTheme="majorHAnsi" w:eastAsia="Times New Roman" w:hAnsiTheme="majorHAnsi" w:cs="Times New Roman"/>
          <w:sz w:val="24"/>
          <w:szCs w:val="24"/>
          <w:lang w:eastAsia="ru-RU"/>
        </w:rPr>
        <w:t>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п</w:t>
      </w:r>
      <w:r w:rsidRPr="00BB2080">
        <w:rPr>
          <w:rFonts w:asciiTheme="majorHAnsi" w:eastAsia="Times New Roman" w:hAnsiTheme="majorHAnsi" w:cs="Times New Roman"/>
          <w:sz w:val="24"/>
          <w:szCs w:val="24"/>
          <w:lang w:eastAsia="ru-RU"/>
        </w:rPr>
        <w:t>ластилин, дощечка.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альбомы с фотографиями китов;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8 «Айболит и кит», гуашь</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формировать умение самостоятельно выбирать сюжет сказки и делать иллюстрации, прививать любовь к чтению сказок К. Чуковского.</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технике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сказка «Айболит» с иллюстрациями.</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lastRenderedPageBreak/>
        <w:t xml:space="preserve">9. . «Берёзки», смешанная техника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смешанной технике, передавая строение дерева: ствол, сучья, крону. Сначала  «заливку» фона акварелью, а затем прописать деревья гуашью.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 А 3, гуашь</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 xml:space="preserve">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репродукции картин И. Левитана, Грабаря, предметные картинки берез.</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10. «Осенний урожай»,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выполнение объёмного изображения, ведение работы от «целого куска», элементы раскатывания, расплющивания, </w:t>
      </w:r>
      <w:proofErr w:type="spellStart"/>
      <w:r w:rsidRPr="00BB2080">
        <w:rPr>
          <w:rFonts w:asciiTheme="majorHAnsi" w:eastAsia="Times New Roman" w:hAnsiTheme="majorHAnsi" w:cs="Times New Roman"/>
          <w:sz w:val="24"/>
          <w:szCs w:val="24"/>
          <w:lang w:eastAsia="ru-RU"/>
        </w:rPr>
        <w:t>отщипывания</w:t>
      </w:r>
      <w:proofErr w:type="spellEnd"/>
      <w:r w:rsidRPr="00BB2080">
        <w:rPr>
          <w:rFonts w:asciiTheme="majorHAnsi" w:eastAsia="Times New Roman" w:hAnsiTheme="majorHAnsi" w:cs="Times New Roman"/>
          <w:sz w:val="24"/>
          <w:szCs w:val="24"/>
          <w:lang w:eastAsia="ru-RU"/>
        </w:rPr>
        <w:t xml:space="preserve"> и т.д. Освоение навыка работы со схемами: поэтапное выполнение задания с пошаговой инструкцией.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 р</w:t>
      </w:r>
      <w:r w:rsidRPr="00BB2080">
        <w:rPr>
          <w:rFonts w:asciiTheme="majorHAnsi" w:eastAsia="Times New Roman" w:hAnsiTheme="majorHAnsi" w:cs="Times New Roman"/>
          <w:sz w:val="24"/>
          <w:szCs w:val="24"/>
          <w:lang w:eastAsia="ru-RU"/>
        </w:rPr>
        <w:t>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п</w:t>
      </w:r>
      <w:r w:rsidRPr="00BB2080">
        <w:rPr>
          <w:rFonts w:asciiTheme="majorHAnsi" w:eastAsia="Times New Roman" w:hAnsiTheme="majorHAnsi" w:cs="Times New Roman"/>
          <w:sz w:val="24"/>
          <w:szCs w:val="24"/>
          <w:lang w:eastAsia="ru-RU"/>
        </w:rPr>
        <w:t>ластилин, дощечка.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муляжи овощей, тарелка. </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11. «Осенний урожай», гуашь. </w:t>
      </w:r>
    </w:p>
    <w:p w:rsidR="00765F51" w:rsidRPr="00BB2080" w:rsidRDefault="00765F51" w:rsidP="00765F51">
      <w:pPr>
        <w:spacing w:before="240"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часть: </w:t>
      </w:r>
      <w:r w:rsidRPr="00BB2080">
        <w:rPr>
          <w:rFonts w:asciiTheme="majorHAnsi" w:eastAsia="Times New Roman" w:hAnsiTheme="majorHAnsi" w:cs="Times New Roman"/>
          <w:sz w:val="24"/>
          <w:szCs w:val="24"/>
          <w:lang w:eastAsia="ru-RU"/>
        </w:rPr>
        <w:t>создание тематической композиции  в технике гуашь</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 xml:space="preserve"> разные приёмы работы гуашью (лессировкой, корпусно).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Формы занятия:</w:t>
      </w:r>
      <w:r w:rsidRPr="00BB2080">
        <w:rPr>
          <w:rFonts w:asciiTheme="majorHAnsi" w:eastAsia="Times New Roman" w:hAnsiTheme="majorHAnsi" w:cs="Times New Roman"/>
          <w:sz w:val="24"/>
          <w:szCs w:val="24"/>
          <w:lang w:eastAsia="ru-RU"/>
        </w:rPr>
        <w:t xml:space="preserve"> рассказ с элементами беседы. Теоретические сведения с последующей практической работой.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Методическое обеспечение: </w:t>
      </w:r>
      <w:r w:rsidRPr="00BB2080">
        <w:rPr>
          <w:rFonts w:asciiTheme="majorHAnsi" w:eastAsia="Times New Roman" w:hAnsiTheme="majorHAnsi" w:cs="Times New Roman"/>
          <w:sz w:val="24"/>
          <w:szCs w:val="24"/>
          <w:lang w:eastAsia="ru-RU"/>
        </w:rPr>
        <w:t xml:space="preserve">лист А3, гуашь, кисти, палитра. </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12. «</w:t>
      </w:r>
      <w:proofErr w:type="spellStart"/>
      <w:r w:rsidRPr="00BB2080">
        <w:rPr>
          <w:rFonts w:asciiTheme="majorHAnsi" w:eastAsia="Times New Roman" w:hAnsiTheme="majorHAnsi" w:cs="Times New Roman"/>
          <w:b/>
          <w:bCs/>
          <w:i/>
          <w:iCs/>
          <w:sz w:val="24"/>
          <w:szCs w:val="24"/>
          <w:lang w:eastAsia="ru-RU"/>
        </w:rPr>
        <w:t>Вертолётик</w:t>
      </w:r>
      <w:proofErr w:type="spellEnd"/>
      <w:r w:rsidRPr="00BB2080">
        <w:rPr>
          <w:rFonts w:asciiTheme="majorHAnsi" w:eastAsia="Times New Roman" w:hAnsiTheme="majorHAnsi" w:cs="Times New Roman"/>
          <w:b/>
          <w:bCs/>
          <w:i/>
          <w:iCs/>
          <w:sz w:val="24"/>
          <w:szCs w:val="24"/>
          <w:lang w:eastAsia="ru-RU"/>
        </w:rPr>
        <w:t>», мелки, акварель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смешанной технике, передавая строение вертолёта геометрическими фигурами. Сначала  восковыми мелками, а затем сделать «заливку» фона акварелью.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восковые мелки,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предметные картинки вертолётов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13. «Мышки»,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выполнение объёмного изображения, ведение работы от «целого куска», </w:t>
      </w:r>
      <w:r w:rsidRPr="00BB2080">
        <w:rPr>
          <w:rFonts w:asciiTheme="majorHAnsi" w:eastAsia="Times New Roman" w:hAnsiTheme="majorHAnsi" w:cs="Times New Roman"/>
          <w:sz w:val="24"/>
          <w:szCs w:val="24"/>
          <w:lang w:eastAsia="ru-RU"/>
        </w:rPr>
        <w:t xml:space="preserve">элементы раскатывания, расплющивания, </w:t>
      </w:r>
      <w:proofErr w:type="spellStart"/>
      <w:r w:rsidRPr="00BB2080">
        <w:rPr>
          <w:rFonts w:asciiTheme="majorHAnsi" w:eastAsia="Times New Roman" w:hAnsiTheme="majorHAnsi" w:cs="Times New Roman"/>
          <w:sz w:val="24"/>
          <w:szCs w:val="24"/>
          <w:lang w:eastAsia="ru-RU"/>
        </w:rPr>
        <w:t>выщипывания</w:t>
      </w:r>
      <w:proofErr w:type="spellEnd"/>
      <w:r w:rsidRPr="00BB2080">
        <w:rPr>
          <w:rFonts w:asciiTheme="majorHAnsi" w:eastAsia="Times New Roman" w:hAnsiTheme="majorHAnsi" w:cs="Times New Roman"/>
          <w:sz w:val="24"/>
          <w:szCs w:val="24"/>
          <w:lang w:eastAsia="ru-RU"/>
        </w:rPr>
        <w:t xml:space="preserve"> и т.д. Освоение навыка работы со схемами: поэтапное выполнение задания с пошаговой инструкцией.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lastRenderedPageBreak/>
        <w:t>Материалы</w:t>
      </w:r>
      <w:r w:rsidRPr="00BB2080">
        <w:rPr>
          <w:rFonts w:asciiTheme="majorHAnsi" w:eastAsia="Times New Roman" w:hAnsiTheme="majorHAnsi" w:cs="Times New Roman"/>
          <w:sz w:val="24"/>
          <w:szCs w:val="24"/>
          <w:lang w:eastAsia="ru-RU"/>
        </w:rPr>
        <w:t xml:space="preserve">: пластилин, дощечка.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изображения мышек, сказка «О глупом мышонке»</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14. «Теремок», мелки, акварель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формировать умение самостоятельно выбирать сюжет сказки и делать иллюстрации, прививать любовь к чтению русских народных сказок.</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смешанной технике. Сначала  восковыми мелками, а затем сделать «заливку» фона акварелью.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сказка «Теремок» с иллюстрациями В. </w:t>
      </w:r>
      <w:proofErr w:type="spellStart"/>
      <w:r w:rsidRPr="00BB2080">
        <w:rPr>
          <w:rFonts w:asciiTheme="majorHAnsi" w:eastAsia="Times New Roman" w:hAnsiTheme="majorHAnsi" w:cs="Times New Roman"/>
          <w:sz w:val="24"/>
          <w:szCs w:val="24"/>
          <w:lang w:eastAsia="ru-RU"/>
        </w:rPr>
        <w:t>Сутеева</w:t>
      </w:r>
      <w:proofErr w:type="spellEnd"/>
      <w:r w:rsidRPr="00BB2080">
        <w:rPr>
          <w:rFonts w:asciiTheme="majorHAnsi" w:eastAsia="Times New Roman" w:hAnsiTheme="majorHAnsi" w:cs="Times New Roman"/>
          <w:sz w:val="24"/>
          <w:szCs w:val="24"/>
          <w:lang w:eastAsia="ru-RU"/>
        </w:rPr>
        <w:t xml:space="preserve">, Е. </w:t>
      </w:r>
      <w:proofErr w:type="spellStart"/>
      <w:r w:rsidRPr="00BB2080">
        <w:rPr>
          <w:rFonts w:asciiTheme="majorHAnsi" w:eastAsia="Times New Roman" w:hAnsiTheme="majorHAnsi" w:cs="Times New Roman"/>
          <w:sz w:val="24"/>
          <w:szCs w:val="24"/>
          <w:lang w:eastAsia="ru-RU"/>
        </w:rPr>
        <w:t>Чарушина</w:t>
      </w:r>
      <w:proofErr w:type="spellEnd"/>
      <w:r w:rsidRPr="00BB2080">
        <w:rPr>
          <w:rFonts w:asciiTheme="majorHAnsi" w:eastAsia="Times New Roman" w:hAnsiTheme="majorHAnsi" w:cs="Times New Roman"/>
          <w:sz w:val="24"/>
          <w:szCs w:val="24"/>
          <w:lang w:eastAsia="ru-RU"/>
        </w:rPr>
        <w:t>.</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15. «Черепаха»,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выполнение объёмного изображения, ведение работы от «целого куска», элементы раскатывания, расплющивания, </w:t>
      </w:r>
      <w:proofErr w:type="spellStart"/>
      <w:r w:rsidRPr="00BB2080">
        <w:rPr>
          <w:rFonts w:asciiTheme="majorHAnsi" w:eastAsia="Times New Roman" w:hAnsiTheme="majorHAnsi" w:cs="Times New Roman"/>
          <w:sz w:val="24"/>
          <w:szCs w:val="24"/>
          <w:lang w:eastAsia="ru-RU"/>
        </w:rPr>
        <w:t>выщипывания</w:t>
      </w:r>
      <w:proofErr w:type="spellEnd"/>
      <w:r w:rsidRPr="00BB2080">
        <w:rPr>
          <w:rFonts w:asciiTheme="majorHAnsi" w:eastAsia="Times New Roman" w:hAnsiTheme="majorHAnsi" w:cs="Times New Roman"/>
          <w:sz w:val="24"/>
          <w:szCs w:val="24"/>
          <w:lang w:eastAsia="ru-RU"/>
        </w:rPr>
        <w:t xml:space="preserve"> и т.д. Освоение навыка работы со схемами: поэтапное выполнение задания с пошаговой инструкцией.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 р</w:t>
      </w:r>
      <w:r w:rsidRPr="00BB2080">
        <w:rPr>
          <w:rFonts w:asciiTheme="majorHAnsi" w:eastAsia="Times New Roman" w:hAnsiTheme="majorHAnsi" w:cs="Times New Roman"/>
          <w:sz w:val="24"/>
          <w:szCs w:val="24"/>
          <w:lang w:eastAsia="ru-RU"/>
        </w:rPr>
        <w:t>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п</w:t>
      </w:r>
      <w:r w:rsidRPr="00BB2080">
        <w:rPr>
          <w:rFonts w:asciiTheme="majorHAnsi" w:eastAsia="Times New Roman" w:hAnsiTheme="majorHAnsi" w:cs="Times New Roman"/>
          <w:sz w:val="24"/>
          <w:szCs w:val="24"/>
          <w:lang w:eastAsia="ru-RU"/>
        </w:rPr>
        <w:t>ластилин, дощечка.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альбомы с фотографиями черепах;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16. «Подводный мир», гуашь.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выполнить рисунок в технике гуашь, передавая атмосферу подводного мира с её обитателями. Закреплять приёмы работы с гуашью.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 палитра.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предметные картинки морского и речного мира, обитателей морей и рек.</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17.  «Машина для Деда Мороза», цветные карандаши.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создать рисунок машины геометрическими фигурами, продолжать закреплять умение штриховать цветными карандашами. Учиться накладывать штрих в одном направлении.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 А</w:t>
      </w:r>
      <w:proofErr w:type="gramStart"/>
      <w:r w:rsidRPr="00BB2080">
        <w:rPr>
          <w:rFonts w:asciiTheme="majorHAnsi" w:eastAsia="Times New Roman" w:hAnsiTheme="majorHAnsi" w:cs="Times New Roman"/>
          <w:sz w:val="24"/>
          <w:szCs w:val="24"/>
          <w:lang w:eastAsia="ru-RU"/>
        </w:rPr>
        <w:t>4</w:t>
      </w:r>
      <w:proofErr w:type="gramEnd"/>
      <w:r w:rsidRPr="00BB2080">
        <w:rPr>
          <w:rFonts w:asciiTheme="majorHAnsi" w:eastAsia="Times New Roman" w:hAnsiTheme="majorHAnsi" w:cs="Times New Roman"/>
          <w:sz w:val="24"/>
          <w:szCs w:val="24"/>
          <w:lang w:eastAsia="ru-RU"/>
        </w:rPr>
        <w:t xml:space="preserve">, цветные карандаши.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предметные картинки, варианты штриха.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18. «Зимний пейзаж»,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lastRenderedPageBreak/>
        <w:t>Практическая работа</w:t>
      </w:r>
      <w:r w:rsidRPr="00BB2080">
        <w:rPr>
          <w:rFonts w:asciiTheme="majorHAnsi" w:eastAsia="Times New Roman" w:hAnsiTheme="majorHAnsi" w:cs="Times New Roman"/>
          <w:sz w:val="24"/>
          <w:szCs w:val="24"/>
          <w:lang w:eastAsia="ru-RU"/>
        </w:rPr>
        <w:t>: создать тематическую картину с помощью пластилина, способом «размазывания» на картон.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цветной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Зрительный ряд: </w:t>
      </w:r>
      <w:r w:rsidRPr="00BB2080">
        <w:rPr>
          <w:rFonts w:asciiTheme="majorHAnsi" w:eastAsia="Times New Roman" w:hAnsiTheme="majorHAnsi" w:cs="Times New Roman"/>
          <w:sz w:val="24"/>
          <w:szCs w:val="24"/>
          <w:lang w:eastAsia="ru-RU"/>
        </w:rPr>
        <w:t>похожие работы детей.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19. «Снеговики», смешанная техника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xml:space="preserve">: развитие эстетического восприятия мира, художественного вкуса.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выполнить рисунок в смешанной технике: акварель, гуашь.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 А 3, гуашь</w:t>
      </w:r>
      <w:proofErr w:type="gramStart"/>
      <w:r w:rsidRPr="00BB2080">
        <w:rPr>
          <w:rFonts w:asciiTheme="majorHAnsi" w:eastAsia="Times New Roman" w:hAnsiTheme="majorHAnsi" w:cs="Times New Roman"/>
          <w:sz w:val="24"/>
          <w:szCs w:val="24"/>
          <w:lang w:eastAsia="ru-RU"/>
        </w:rPr>
        <w:t xml:space="preserve"> ,</w:t>
      </w:r>
      <w:proofErr w:type="gramEnd"/>
      <w:r w:rsidRPr="00BB2080">
        <w:rPr>
          <w:rFonts w:asciiTheme="majorHAnsi" w:eastAsia="Times New Roman" w:hAnsiTheme="majorHAnsi" w:cs="Times New Roman"/>
          <w:sz w:val="24"/>
          <w:szCs w:val="24"/>
          <w:lang w:eastAsia="ru-RU"/>
        </w:rPr>
        <w:t xml:space="preserve">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игрушка снеговик.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20. «Деревья в снегу»,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технике гуашь, формировать представление о холодных и теплых тонах, учить различать их. Передавать строение деревьев: ствол, сучья, снег на ветвях.</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 палитра.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репродукции картин И. Левитана, предметные картинки деревьев.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21. Портрет Деда Мороза», картон, пластилин</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xml:space="preserve">: создать тематическую картину с помощью пластилина, способом «намазывания» на картон. </w:t>
      </w:r>
    </w:p>
    <w:p w:rsidR="00765F51" w:rsidRPr="00BB2080" w:rsidRDefault="00765F51" w:rsidP="00765F51">
      <w:pPr>
        <w:spacing w:before="100" w:beforeAutospacing="1" w:after="100" w:afterAutospacing="1"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цветной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Зрительный ряд: </w:t>
      </w:r>
      <w:r w:rsidRPr="00BB2080">
        <w:rPr>
          <w:rFonts w:asciiTheme="majorHAnsi" w:eastAsia="Times New Roman" w:hAnsiTheme="majorHAnsi" w:cs="Times New Roman"/>
          <w:sz w:val="24"/>
          <w:szCs w:val="24"/>
          <w:lang w:eastAsia="ru-RU"/>
        </w:rPr>
        <w:t xml:space="preserve">похожие работы детей, предметное изображение Деда Мороза.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22. «Серая ворона на снегу»,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b/>
          <w:bCs/>
          <w:i/>
          <w:iCs/>
          <w:sz w:val="24"/>
          <w:szCs w:val="24"/>
          <w:lang w:eastAsia="ru-RU"/>
        </w:rPr>
        <w:t xml:space="preserve"> </w:t>
      </w:r>
      <w:r w:rsidRPr="00BB2080">
        <w:rPr>
          <w:rFonts w:asciiTheme="majorHAnsi" w:eastAsia="Times New Roman" w:hAnsiTheme="majorHAnsi" w:cs="Times New Roman"/>
          <w:sz w:val="24"/>
          <w:szCs w:val="24"/>
          <w:lang w:eastAsia="ru-RU"/>
        </w:rPr>
        <w:t>Рассматривание произведений художников-анималистов. Особенности изображения птиц. Выразительные возможности гуаши.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выполнение изображение птицы – вороны, в технике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простой карандаш, гуашь,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альбомы с фотографиями животных;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lastRenderedPageBreak/>
        <w:t>23.  «Елочка»,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создать тематическую картину с помощью пластилина, способом «намазывания» на картон.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цветной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Зрительный ряд: </w:t>
      </w:r>
      <w:r w:rsidRPr="00BB2080">
        <w:rPr>
          <w:rFonts w:asciiTheme="majorHAnsi" w:eastAsia="Times New Roman" w:hAnsiTheme="majorHAnsi" w:cs="Times New Roman"/>
          <w:sz w:val="24"/>
          <w:szCs w:val="24"/>
          <w:lang w:eastAsia="ru-RU"/>
        </w:rPr>
        <w:t>похожие работы детей.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24. Рисование по воображению.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Продолжать учить детей придумывать и воплощать рисунок на бумаге, выбирая подходящий для рисования материал. Развивать воображение и образное мышление.</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25. «</w:t>
      </w:r>
      <w:proofErr w:type="spellStart"/>
      <w:r w:rsidRPr="00BB2080">
        <w:rPr>
          <w:rFonts w:asciiTheme="majorHAnsi" w:eastAsia="Times New Roman" w:hAnsiTheme="majorHAnsi" w:cs="Times New Roman"/>
          <w:b/>
          <w:bCs/>
          <w:i/>
          <w:iCs/>
          <w:sz w:val="24"/>
          <w:szCs w:val="24"/>
          <w:lang w:eastAsia="ru-RU"/>
        </w:rPr>
        <w:t>Заюшкина</w:t>
      </w:r>
      <w:proofErr w:type="spellEnd"/>
      <w:r w:rsidRPr="00BB2080">
        <w:rPr>
          <w:rFonts w:asciiTheme="majorHAnsi" w:eastAsia="Times New Roman" w:hAnsiTheme="majorHAnsi" w:cs="Times New Roman"/>
          <w:b/>
          <w:bCs/>
          <w:i/>
          <w:iCs/>
          <w:sz w:val="24"/>
          <w:szCs w:val="24"/>
          <w:lang w:eastAsia="ru-RU"/>
        </w:rPr>
        <w:t xml:space="preserve"> избушка», смешанная техника.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формировать умение самостоятельно выбирать сюжет сказки и делать иллюстрации, прививать любовь к чтению русских народных сказок.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сказка «</w:t>
      </w:r>
      <w:proofErr w:type="spellStart"/>
      <w:r w:rsidRPr="00BB2080">
        <w:rPr>
          <w:rFonts w:asciiTheme="majorHAnsi" w:eastAsia="Times New Roman" w:hAnsiTheme="majorHAnsi" w:cs="Times New Roman"/>
          <w:sz w:val="24"/>
          <w:szCs w:val="24"/>
          <w:lang w:eastAsia="ru-RU"/>
        </w:rPr>
        <w:t>Заюшкина</w:t>
      </w:r>
      <w:proofErr w:type="spellEnd"/>
      <w:r w:rsidRPr="00BB2080">
        <w:rPr>
          <w:rFonts w:asciiTheme="majorHAnsi" w:eastAsia="Times New Roman" w:hAnsiTheme="majorHAnsi" w:cs="Times New Roman"/>
          <w:sz w:val="24"/>
          <w:szCs w:val="24"/>
          <w:lang w:eastAsia="ru-RU"/>
        </w:rPr>
        <w:t xml:space="preserve"> избушка» с иллюстрациями Е. </w:t>
      </w:r>
      <w:proofErr w:type="spellStart"/>
      <w:r w:rsidRPr="00BB2080">
        <w:rPr>
          <w:rFonts w:asciiTheme="majorHAnsi" w:eastAsia="Times New Roman" w:hAnsiTheme="majorHAnsi" w:cs="Times New Roman"/>
          <w:sz w:val="24"/>
          <w:szCs w:val="24"/>
          <w:lang w:eastAsia="ru-RU"/>
        </w:rPr>
        <w:t>Чарушина</w:t>
      </w:r>
      <w:proofErr w:type="spellEnd"/>
      <w:r w:rsidRPr="00BB2080">
        <w:rPr>
          <w:rFonts w:asciiTheme="majorHAnsi" w:eastAsia="Times New Roman" w:hAnsiTheme="majorHAnsi" w:cs="Times New Roman"/>
          <w:sz w:val="24"/>
          <w:szCs w:val="24"/>
          <w:lang w:eastAsia="ru-RU"/>
        </w:rPr>
        <w:t>.</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часть: </w:t>
      </w:r>
      <w:r w:rsidRPr="00BB2080">
        <w:rPr>
          <w:rFonts w:asciiTheme="majorHAnsi" w:eastAsia="Times New Roman" w:hAnsiTheme="majorHAnsi" w:cs="Times New Roman"/>
          <w:sz w:val="24"/>
          <w:szCs w:val="24"/>
          <w:lang w:eastAsia="ru-RU"/>
        </w:rPr>
        <w:t xml:space="preserve">выполнить рисунок в смешанной технике, передавая настроение и узнаваемый сюжет.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акварель, кисти, фломастеры, цветные карандаши.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Сказка с иллюстрациями разных художников.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26. . «К нам приехал цирк», смешанная техника.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смешанной технике, передавая весёлое настроение.</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восковые мелки,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пособие «Цирк», цирковая атрибутика.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27. «Снежная королева», смешанная техника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выполнить рисунок в смешанной технике: акварель, цветные карандаши, фломастеры.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lastRenderedPageBreak/>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цветные карандаши, фломастеры,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иллюстрации к сказке «Снежная королева» разных художников.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28. Сова с совятами»,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sz w:val="24"/>
          <w:szCs w:val="24"/>
          <w:lang w:eastAsia="ru-RU"/>
        </w:rPr>
        <w:t xml:space="preserve"> Рассматривание произведений художников-анималистов. Особенности изображения птиц. Выразительные возможности гуаши.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выполнение изображения птицы – совы, в технике гуашь, без предварительного рисунка, свободное рисование кистью.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 палитра.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альбомы с фотографиями сов;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29. «Птица», картон,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создать тематическую картину с помощью пластилина, способом «намазывания» на картон.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цветной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Зрительный ряд: </w:t>
      </w:r>
      <w:r w:rsidRPr="00BB2080">
        <w:rPr>
          <w:rFonts w:asciiTheme="majorHAnsi" w:eastAsia="Times New Roman" w:hAnsiTheme="majorHAnsi" w:cs="Times New Roman"/>
          <w:sz w:val="24"/>
          <w:szCs w:val="24"/>
          <w:lang w:eastAsia="ru-RU"/>
        </w:rPr>
        <w:t>похожие работы детей</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30. «Птичий двор», смешанная техника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xml:space="preserve">: развитие эстетического восприятия мира, художественного вкуса, заботу о братьях меньших.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выполнить рисунок в смешанной технике: акварель, фломастеры.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восковые мелки,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фотографии птиц, вьющих гнездо.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 31. «Котик»,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выполнение объёмного изображения, ведение работы от «целого куска», элементы раскатывания, расплющивания, </w:t>
      </w:r>
      <w:proofErr w:type="spellStart"/>
      <w:r w:rsidRPr="00BB2080">
        <w:rPr>
          <w:rFonts w:asciiTheme="majorHAnsi" w:eastAsia="Times New Roman" w:hAnsiTheme="majorHAnsi" w:cs="Times New Roman"/>
          <w:sz w:val="24"/>
          <w:szCs w:val="24"/>
          <w:lang w:eastAsia="ru-RU"/>
        </w:rPr>
        <w:t>выщипывания</w:t>
      </w:r>
      <w:proofErr w:type="spellEnd"/>
      <w:r w:rsidRPr="00BB2080">
        <w:rPr>
          <w:rFonts w:asciiTheme="majorHAnsi" w:eastAsia="Times New Roman" w:hAnsiTheme="majorHAnsi" w:cs="Times New Roman"/>
          <w:sz w:val="24"/>
          <w:szCs w:val="24"/>
          <w:lang w:eastAsia="ru-RU"/>
        </w:rPr>
        <w:t xml:space="preserve"> и т.д. Освоение навыка работы со схемами: поэтапное выполнение задания с пошаговой инструкцией.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 р</w:t>
      </w:r>
      <w:r w:rsidRPr="00BB2080">
        <w:rPr>
          <w:rFonts w:asciiTheme="majorHAnsi" w:eastAsia="Times New Roman" w:hAnsiTheme="majorHAnsi" w:cs="Times New Roman"/>
          <w:sz w:val="24"/>
          <w:szCs w:val="24"/>
          <w:lang w:eastAsia="ru-RU"/>
        </w:rPr>
        <w:t>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п</w:t>
      </w:r>
      <w:r w:rsidRPr="00BB2080">
        <w:rPr>
          <w:rFonts w:asciiTheme="majorHAnsi" w:eastAsia="Times New Roman" w:hAnsiTheme="majorHAnsi" w:cs="Times New Roman"/>
          <w:sz w:val="24"/>
          <w:szCs w:val="24"/>
          <w:lang w:eastAsia="ru-RU"/>
        </w:rPr>
        <w:t>ластилин, дощечка.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альбомы с фотографиями котов, рисунки художников-анималистов.</w:t>
      </w:r>
    </w:p>
    <w:p w:rsidR="009D0B1E" w:rsidRDefault="009D0B1E" w:rsidP="00765F51">
      <w:pPr>
        <w:spacing w:before="100" w:beforeAutospacing="1" w:after="0" w:line="240" w:lineRule="auto"/>
        <w:ind w:firstLine="709"/>
        <w:jc w:val="both"/>
        <w:rPr>
          <w:rFonts w:asciiTheme="majorHAnsi" w:eastAsia="Times New Roman" w:hAnsiTheme="majorHAnsi" w:cs="Times New Roman"/>
          <w:sz w:val="24"/>
          <w:szCs w:val="24"/>
          <w:lang w:eastAsia="ru-RU"/>
        </w:rPr>
      </w:pPr>
    </w:p>
    <w:p w:rsidR="00765F51" w:rsidRPr="00BB2080" w:rsidRDefault="00765F51" w:rsidP="00765F51">
      <w:pPr>
        <w:spacing w:before="100" w:beforeAutospacing="1" w:after="0" w:line="240" w:lineRule="auto"/>
        <w:ind w:firstLine="709"/>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lastRenderedPageBreak/>
        <w:t> </w:t>
      </w:r>
      <w:r w:rsidRPr="00BB2080">
        <w:rPr>
          <w:rFonts w:asciiTheme="majorHAnsi" w:eastAsia="Times New Roman" w:hAnsiTheme="majorHAnsi" w:cs="Times New Roman"/>
          <w:b/>
          <w:bCs/>
          <w:i/>
          <w:iCs/>
          <w:sz w:val="24"/>
          <w:szCs w:val="24"/>
          <w:lang w:eastAsia="ru-RU"/>
        </w:rPr>
        <w:t xml:space="preserve">32. «Кот на ковре», гуашь.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sz w:val="24"/>
          <w:szCs w:val="24"/>
          <w:lang w:eastAsia="ru-RU"/>
        </w:rPr>
        <w:t xml:space="preserve"> Рассматривание произведений художников-анималистов. Особенности изображения котов. Выразительные возможности гуаши.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выполнение изображения кота, в технике гуашь, без предварительного рисунка, свободное рисование кистью.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 палитра.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альбомы с фотографиями котов; рисунки художников-анималистов.</w:t>
      </w:r>
    </w:p>
    <w:p w:rsidR="00765F51" w:rsidRPr="00BB2080" w:rsidRDefault="00765F51" w:rsidP="00765F51">
      <w:pPr>
        <w:spacing w:before="100" w:beforeAutospacing="1" w:after="0" w:line="240" w:lineRule="auto"/>
        <w:ind w:firstLine="709"/>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33. «Кораблик», фломастеры, акварель.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воспитывать у детей любовь к графическому рисунку. Развивать умение составлять узор из простых геометрических фигур, учить чередовать цвета, развивать художественный вкус.</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xml:space="preserve"> выполнить графическую работу фломастеры, используя различные варианты декор</w:t>
      </w:r>
      <w:proofErr w:type="gramStart"/>
      <w:r w:rsidRPr="00BB2080">
        <w:rPr>
          <w:rFonts w:asciiTheme="majorHAnsi" w:eastAsia="Times New Roman" w:hAnsiTheme="majorHAnsi" w:cs="Times New Roman"/>
          <w:sz w:val="24"/>
          <w:szCs w:val="24"/>
          <w:lang w:eastAsia="ru-RU"/>
        </w:rPr>
        <w:t>а(</w:t>
      </w:r>
      <w:proofErr w:type="gramEnd"/>
      <w:r w:rsidRPr="00BB2080">
        <w:rPr>
          <w:rFonts w:asciiTheme="majorHAnsi" w:eastAsia="Times New Roman" w:hAnsiTheme="majorHAnsi" w:cs="Times New Roman"/>
          <w:sz w:val="24"/>
          <w:szCs w:val="24"/>
          <w:lang w:eastAsia="ru-RU"/>
        </w:rPr>
        <w:t xml:space="preserve">узора).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фломастеры, простой карандаш, ластик.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34. «Город», смешанная техника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в смешанной технике, передавая ритм и движение в композиции.</w:t>
      </w:r>
      <w:r w:rsidRPr="00BB2080">
        <w:rPr>
          <w:rFonts w:asciiTheme="majorHAnsi" w:eastAsia="Times New Roman" w:hAnsiTheme="majorHAnsi" w:cs="Times New Roman"/>
          <w:sz w:val="24"/>
          <w:szCs w:val="24"/>
          <w:u w:val="single"/>
          <w:lang w:eastAsia="ru-RU"/>
        </w:rPr>
        <w:t xml:space="preserve">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восковые мелки, акварель, кисти.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35. «Образ буквы», цветные карандаши.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xml:space="preserve"> выполнить рисунок цветными карандашами, соблюдая правила штриховки.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 А</w:t>
      </w:r>
      <w:proofErr w:type="gramStart"/>
      <w:r w:rsidRPr="00BB2080">
        <w:rPr>
          <w:rFonts w:asciiTheme="majorHAnsi" w:eastAsia="Times New Roman" w:hAnsiTheme="majorHAnsi" w:cs="Times New Roman"/>
          <w:sz w:val="24"/>
          <w:szCs w:val="24"/>
          <w:lang w:eastAsia="ru-RU"/>
        </w:rPr>
        <w:t>4</w:t>
      </w:r>
      <w:proofErr w:type="gramEnd"/>
      <w:r w:rsidRPr="00BB2080">
        <w:rPr>
          <w:rFonts w:asciiTheme="majorHAnsi" w:eastAsia="Times New Roman" w:hAnsiTheme="majorHAnsi" w:cs="Times New Roman"/>
          <w:sz w:val="24"/>
          <w:szCs w:val="24"/>
          <w:lang w:eastAsia="ru-RU"/>
        </w:rPr>
        <w:t xml:space="preserve">, цветные карандаши.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наглядные пособия, примеры работ.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 36. «Весенние цветы», картон,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создать тематическую картину с помощью пластилина, способом «намазывания» на картон.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цветной картон, пластилин.</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Зрительный ряд: </w:t>
      </w:r>
      <w:r w:rsidRPr="00BB2080">
        <w:rPr>
          <w:rFonts w:asciiTheme="majorHAnsi" w:eastAsia="Times New Roman" w:hAnsiTheme="majorHAnsi" w:cs="Times New Roman"/>
          <w:sz w:val="24"/>
          <w:szCs w:val="24"/>
          <w:lang w:eastAsia="ru-RU"/>
        </w:rPr>
        <w:t>похожие работы детей.</w:t>
      </w:r>
    </w:p>
    <w:p w:rsidR="00765F51" w:rsidRPr="00BB2080" w:rsidRDefault="00765F51" w:rsidP="00765F51">
      <w:pPr>
        <w:spacing w:before="100" w:beforeAutospacing="1" w:after="0" w:line="240" w:lineRule="auto"/>
        <w:ind w:firstLine="709"/>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lastRenderedPageBreak/>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 xml:space="preserve">37. «Лягушка на лугу», фломастеры.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воспитывать у детей любовь к графическому рисунку. Развивать умение составлять узор из простых геометрических фигур, учить чередовать цвета, развивать художественный вкус.</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xml:space="preserve"> выполнить графическую работу фломастеры, используя различные варианты декор</w:t>
      </w:r>
      <w:proofErr w:type="gramStart"/>
      <w:r w:rsidRPr="00BB2080">
        <w:rPr>
          <w:rFonts w:asciiTheme="majorHAnsi" w:eastAsia="Times New Roman" w:hAnsiTheme="majorHAnsi" w:cs="Times New Roman"/>
          <w:sz w:val="24"/>
          <w:szCs w:val="24"/>
          <w:lang w:eastAsia="ru-RU"/>
        </w:rPr>
        <w:t>а(</w:t>
      </w:r>
      <w:proofErr w:type="gramEnd"/>
      <w:r w:rsidRPr="00BB2080">
        <w:rPr>
          <w:rFonts w:asciiTheme="majorHAnsi" w:eastAsia="Times New Roman" w:hAnsiTheme="majorHAnsi" w:cs="Times New Roman"/>
          <w:sz w:val="24"/>
          <w:szCs w:val="24"/>
          <w:lang w:eastAsia="ru-RU"/>
        </w:rPr>
        <w:t xml:space="preserve">узора).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фломастеры, простой карандаш, ластик.</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xml:space="preserve">Зрительный ряд: изображение лягушки, пример рисунка педагога.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38. «Овечка», пластилин.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 xml:space="preserve">выполнение объёмного изображения, ведение работы от «целого куска», элементы раскатывания, расплющивания, </w:t>
      </w:r>
      <w:proofErr w:type="spellStart"/>
      <w:r w:rsidRPr="00BB2080">
        <w:rPr>
          <w:rFonts w:asciiTheme="majorHAnsi" w:eastAsia="Times New Roman" w:hAnsiTheme="majorHAnsi" w:cs="Times New Roman"/>
          <w:sz w:val="24"/>
          <w:szCs w:val="24"/>
          <w:lang w:eastAsia="ru-RU"/>
        </w:rPr>
        <w:t>выщипывания</w:t>
      </w:r>
      <w:proofErr w:type="spellEnd"/>
      <w:r w:rsidRPr="00BB2080">
        <w:rPr>
          <w:rFonts w:asciiTheme="majorHAnsi" w:eastAsia="Times New Roman" w:hAnsiTheme="majorHAnsi" w:cs="Times New Roman"/>
          <w:sz w:val="24"/>
          <w:szCs w:val="24"/>
          <w:lang w:eastAsia="ru-RU"/>
        </w:rPr>
        <w:t xml:space="preserve"> и т.д. Освоение навыка работы со схемами: поэтапное выполнение задания с пошаговой инструкцией.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Форма занятия: р</w:t>
      </w:r>
      <w:r w:rsidRPr="00BB2080">
        <w:rPr>
          <w:rFonts w:asciiTheme="majorHAnsi" w:eastAsia="Times New Roman" w:hAnsiTheme="majorHAnsi" w:cs="Times New Roman"/>
          <w:sz w:val="24"/>
          <w:szCs w:val="24"/>
          <w:lang w:eastAsia="ru-RU"/>
        </w:rPr>
        <w:t>ассказ с элементами беседы.</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Методическое обеспечение: п</w:t>
      </w:r>
      <w:r w:rsidRPr="00BB2080">
        <w:rPr>
          <w:rFonts w:asciiTheme="majorHAnsi" w:eastAsia="Times New Roman" w:hAnsiTheme="majorHAnsi" w:cs="Times New Roman"/>
          <w:sz w:val="24"/>
          <w:szCs w:val="24"/>
          <w:lang w:eastAsia="ru-RU"/>
        </w:rPr>
        <w:t>ластилин, дощечка.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альбомы с фотографиями овечки; рисунки художников-анималистов.</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r w:rsidRPr="00BB2080">
        <w:rPr>
          <w:rFonts w:asciiTheme="majorHAnsi" w:eastAsia="Times New Roman" w:hAnsiTheme="majorHAnsi" w:cs="Times New Roman"/>
          <w:b/>
          <w:bCs/>
          <w:i/>
          <w:iCs/>
          <w:sz w:val="24"/>
          <w:szCs w:val="24"/>
          <w:lang w:eastAsia="ru-RU"/>
        </w:rPr>
        <w:t xml:space="preserve">39. «Рисование ладошкой», восковые мелки.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Воспитывающий компонент</w:t>
      </w:r>
      <w:r w:rsidRPr="00BB2080">
        <w:rPr>
          <w:rFonts w:asciiTheme="majorHAnsi" w:eastAsia="Times New Roman" w:hAnsiTheme="majorHAnsi" w:cs="Times New Roman"/>
          <w:sz w:val="24"/>
          <w:szCs w:val="24"/>
          <w:lang w:eastAsia="ru-RU"/>
        </w:rPr>
        <w:t>: развитие эстетического восприятия мира, художественного вкуса.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 xml:space="preserve">Практическая работа: </w:t>
      </w:r>
      <w:r w:rsidRPr="00BB2080">
        <w:rPr>
          <w:rFonts w:asciiTheme="majorHAnsi" w:eastAsia="Times New Roman" w:hAnsiTheme="majorHAnsi" w:cs="Times New Roman"/>
          <w:sz w:val="24"/>
          <w:szCs w:val="24"/>
          <w:lang w:eastAsia="ru-RU"/>
        </w:rPr>
        <w:t>выполнить рисунок масленой пастель</w:t>
      </w:r>
      <w:proofErr w:type="gramStart"/>
      <w:r w:rsidRPr="00BB2080">
        <w:rPr>
          <w:rFonts w:asciiTheme="majorHAnsi" w:eastAsia="Times New Roman" w:hAnsiTheme="majorHAnsi" w:cs="Times New Roman"/>
          <w:sz w:val="24"/>
          <w:szCs w:val="24"/>
          <w:lang w:eastAsia="ru-RU"/>
        </w:rPr>
        <w:t>ю(</w:t>
      </w:r>
      <w:proofErr w:type="gramEnd"/>
      <w:r w:rsidRPr="00BB2080">
        <w:rPr>
          <w:rFonts w:asciiTheme="majorHAnsi" w:eastAsia="Times New Roman" w:hAnsiTheme="majorHAnsi" w:cs="Times New Roman"/>
          <w:sz w:val="24"/>
          <w:szCs w:val="24"/>
          <w:lang w:eastAsia="ru-RU"/>
        </w:rPr>
        <w:t xml:space="preserve">восковыми мелками) ,создать выразительный образ.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восковые мелки.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b/>
          <w:bCs/>
          <w:i/>
          <w:iCs/>
          <w:sz w:val="24"/>
          <w:szCs w:val="24"/>
          <w:lang w:eastAsia="ru-RU"/>
        </w:rPr>
        <w:t>40. «Цветы для мамы», гуашь</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Теория:</w:t>
      </w:r>
      <w:r w:rsidRPr="00BB2080">
        <w:rPr>
          <w:rFonts w:asciiTheme="majorHAnsi" w:eastAsia="Times New Roman" w:hAnsiTheme="majorHAnsi" w:cs="Times New Roman"/>
          <w:sz w:val="24"/>
          <w:szCs w:val="24"/>
          <w:lang w:eastAsia="ru-RU"/>
        </w:rPr>
        <w:t xml:space="preserve"> Создание подарка для близкого человека. Выразительные возможности гуаши.</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Практическая работа</w:t>
      </w:r>
      <w:r w:rsidRPr="00BB2080">
        <w:rPr>
          <w:rFonts w:asciiTheme="majorHAnsi" w:eastAsia="Times New Roman" w:hAnsiTheme="majorHAnsi" w:cs="Times New Roman"/>
          <w:sz w:val="24"/>
          <w:szCs w:val="24"/>
          <w:lang w:eastAsia="ru-RU"/>
        </w:rPr>
        <w:t>: создание картины с букетом цветов, свободное рисование кистью.</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Материалы</w:t>
      </w:r>
      <w:r w:rsidRPr="00BB2080">
        <w:rPr>
          <w:rFonts w:asciiTheme="majorHAnsi" w:eastAsia="Times New Roman" w:hAnsiTheme="majorHAnsi" w:cs="Times New Roman"/>
          <w:sz w:val="24"/>
          <w:szCs w:val="24"/>
          <w:lang w:eastAsia="ru-RU"/>
        </w:rPr>
        <w:t>: лист</w:t>
      </w:r>
      <w:proofErr w:type="gramStart"/>
      <w:r w:rsidRPr="00BB2080">
        <w:rPr>
          <w:rFonts w:asciiTheme="majorHAnsi" w:eastAsia="Times New Roman" w:hAnsiTheme="majorHAnsi" w:cs="Times New Roman"/>
          <w:sz w:val="24"/>
          <w:szCs w:val="24"/>
          <w:lang w:eastAsia="ru-RU"/>
        </w:rPr>
        <w:t xml:space="preserve"> А</w:t>
      </w:r>
      <w:proofErr w:type="gramEnd"/>
      <w:r w:rsidRPr="00BB2080">
        <w:rPr>
          <w:rFonts w:asciiTheme="majorHAnsi" w:eastAsia="Times New Roman" w:hAnsiTheme="majorHAnsi" w:cs="Times New Roman"/>
          <w:sz w:val="24"/>
          <w:szCs w:val="24"/>
          <w:lang w:eastAsia="ru-RU"/>
        </w:rPr>
        <w:t xml:space="preserve"> 3, гуашь, кисти, палитра.</w:t>
      </w:r>
    </w:p>
    <w:p w:rsidR="00765F51" w:rsidRPr="00BB2080" w:rsidRDefault="00765F51" w:rsidP="00765F51">
      <w:pPr>
        <w:spacing w:before="100" w:beforeAutospacing="1" w:after="0" w:line="240" w:lineRule="auto"/>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u w:val="single"/>
          <w:lang w:eastAsia="ru-RU"/>
        </w:rPr>
        <w:t>Зрительный ряд</w:t>
      </w:r>
      <w:r w:rsidRPr="00BB2080">
        <w:rPr>
          <w:rFonts w:asciiTheme="majorHAnsi" w:eastAsia="Times New Roman" w:hAnsiTheme="majorHAnsi" w:cs="Times New Roman"/>
          <w:sz w:val="24"/>
          <w:szCs w:val="24"/>
          <w:lang w:eastAsia="ru-RU"/>
        </w:rPr>
        <w:t xml:space="preserve">: альбомы с фотографиями разнообразных цветов; репродукции картин И. Левитана «Одуванчики», П. </w:t>
      </w:r>
      <w:proofErr w:type="spellStart"/>
      <w:r w:rsidRPr="00BB2080">
        <w:rPr>
          <w:rFonts w:asciiTheme="majorHAnsi" w:eastAsia="Times New Roman" w:hAnsiTheme="majorHAnsi" w:cs="Times New Roman"/>
          <w:sz w:val="24"/>
          <w:szCs w:val="24"/>
          <w:lang w:eastAsia="ru-RU"/>
        </w:rPr>
        <w:t>Кончаловского</w:t>
      </w:r>
      <w:proofErr w:type="spellEnd"/>
      <w:r w:rsidRPr="00BB2080">
        <w:rPr>
          <w:rFonts w:asciiTheme="majorHAnsi" w:eastAsia="Times New Roman" w:hAnsiTheme="majorHAnsi" w:cs="Times New Roman"/>
          <w:sz w:val="24"/>
          <w:szCs w:val="24"/>
          <w:lang w:eastAsia="ru-RU"/>
        </w:rPr>
        <w:t xml:space="preserve"> «Сирень» и др. </w:t>
      </w:r>
    </w:p>
    <w:p w:rsidR="00BB2080" w:rsidRPr="00BB2080" w:rsidRDefault="00BB2080" w:rsidP="00BB2080">
      <w:pPr>
        <w:spacing w:line="360" w:lineRule="auto"/>
        <w:jc w:val="center"/>
        <w:rPr>
          <w:rFonts w:asciiTheme="majorHAnsi" w:eastAsia="Calibri" w:hAnsiTheme="majorHAnsi" w:cs="Times New Roman"/>
          <w:b/>
          <w:sz w:val="24"/>
          <w:szCs w:val="24"/>
        </w:rPr>
      </w:pPr>
    </w:p>
    <w:p w:rsidR="00BB2080" w:rsidRPr="00BB2080" w:rsidRDefault="00BB2080" w:rsidP="00BB2080">
      <w:pPr>
        <w:spacing w:line="360" w:lineRule="auto"/>
        <w:jc w:val="center"/>
        <w:rPr>
          <w:rFonts w:asciiTheme="majorHAnsi" w:eastAsia="Calibri" w:hAnsiTheme="majorHAnsi" w:cs="Times New Roman"/>
          <w:b/>
          <w:sz w:val="24"/>
          <w:szCs w:val="24"/>
        </w:rPr>
      </w:pPr>
    </w:p>
    <w:p w:rsidR="009D0B1E" w:rsidRDefault="009D0B1E" w:rsidP="00BB2080">
      <w:pPr>
        <w:spacing w:line="360" w:lineRule="auto"/>
        <w:jc w:val="center"/>
        <w:rPr>
          <w:rFonts w:asciiTheme="majorHAnsi" w:eastAsia="Calibri" w:hAnsiTheme="majorHAnsi" w:cs="Times New Roman"/>
          <w:b/>
          <w:sz w:val="24"/>
          <w:szCs w:val="24"/>
        </w:rPr>
      </w:pPr>
    </w:p>
    <w:p w:rsidR="00BB2080" w:rsidRPr="00BB2080" w:rsidRDefault="00BB2080" w:rsidP="00BB2080">
      <w:pPr>
        <w:spacing w:line="360" w:lineRule="auto"/>
        <w:jc w:val="center"/>
        <w:rPr>
          <w:rFonts w:asciiTheme="majorHAnsi" w:eastAsia="Calibri" w:hAnsiTheme="majorHAnsi" w:cs="Times New Roman"/>
          <w:b/>
          <w:sz w:val="24"/>
          <w:szCs w:val="24"/>
        </w:rPr>
      </w:pPr>
      <w:r w:rsidRPr="00BB2080">
        <w:rPr>
          <w:rFonts w:asciiTheme="majorHAnsi" w:eastAsia="Calibri" w:hAnsiTheme="majorHAnsi" w:cs="Times New Roman"/>
          <w:b/>
          <w:sz w:val="24"/>
          <w:szCs w:val="24"/>
        </w:rPr>
        <w:t>Правила техники безопасности при работе с различными материалами и инструментами:</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Работай за своим рабочим местом;</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Прежде чем начать работу, приготовь свое рабочее место правильно;</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Во время работы держи свое рабочее место в порядке: откуда взял инструмен</w:t>
      </w:r>
      <w:proofErr w:type="gramStart"/>
      <w:r w:rsidRPr="00BB2080">
        <w:rPr>
          <w:rFonts w:asciiTheme="majorHAnsi" w:eastAsia="Calibri" w:hAnsiTheme="majorHAnsi" w:cs="Times New Roman"/>
          <w:sz w:val="24"/>
          <w:szCs w:val="24"/>
        </w:rPr>
        <w:t>т-</w:t>
      </w:r>
      <w:proofErr w:type="gramEnd"/>
      <w:r w:rsidRPr="00BB2080">
        <w:rPr>
          <w:rFonts w:asciiTheme="majorHAnsi" w:eastAsia="Calibri" w:hAnsiTheme="majorHAnsi" w:cs="Times New Roman"/>
          <w:sz w:val="24"/>
          <w:szCs w:val="24"/>
        </w:rPr>
        <w:t xml:space="preserve"> туда его и положи после выполненных действий;</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Нельзя брать в рот мелкие детали;</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При работе с клеем будь аккуратен, при попадании клея на руки и лицо промой их водой;</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При работе с ножницами держи их параллельно столу;</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Береги инструменты, экономь материалы;</w:t>
      </w:r>
    </w:p>
    <w:p w:rsidR="00BB2080" w:rsidRPr="00BB2080" w:rsidRDefault="00BB2080" w:rsidP="00BB2080">
      <w:pPr>
        <w:spacing w:line="360" w:lineRule="auto"/>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     Закончил работу – убери рабочее место быстро и аккуратно.</w:t>
      </w:r>
    </w:p>
    <w:p w:rsidR="00C909A3" w:rsidRPr="00BB2080" w:rsidRDefault="00C909A3" w:rsidP="00BB2080">
      <w:pPr>
        <w:spacing w:before="100" w:beforeAutospacing="1" w:after="0" w:line="240" w:lineRule="auto"/>
        <w:rPr>
          <w:rFonts w:asciiTheme="majorHAnsi" w:eastAsia="Times New Roman" w:hAnsiTheme="majorHAnsi" w:cs="Times New Roman"/>
          <w:sz w:val="24"/>
          <w:szCs w:val="24"/>
          <w:lang w:eastAsia="ru-RU"/>
        </w:rPr>
      </w:pPr>
      <w:r w:rsidRPr="00BB2080">
        <w:rPr>
          <w:rFonts w:asciiTheme="majorHAnsi" w:eastAsia="Calibri" w:hAnsiTheme="majorHAnsi" w:cs="Times New Roman"/>
          <w:b/>
          <w:sz w:val="24"/>
          <w:szCs w:val="24"/>
          <w:lang w:eastAsia="ru-RU"/>
        </w:rPr>
        <w:t>Материально-техническое обеспечение:</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b/>
          <w:sz w:val="24"/>
          <w:szCs w:val="24"/>
          <w:lang w:eastAsia="ru-RU"/>
        </w:rPr>
        <w:t xml:space="preserve">- </w:t>
      </w:r>
      <w:r w:rsidRPr="00BB2080">
        <w:rPr>
          <w:rFonts w:asciiTheme="majorHAnsi" w:eastAsia="Calibri" w:hAnsiTheme="majorHAnsi" w:cs="Times New Roman"/>
          <w:sz w:val="24"/>
          <w:szCs w:val="24"/>
          <w:lang w:eastAsia="ru-RU"/>
        </w:rPr>
        <w:t>Групповая комната.</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 Столы и стулья по количеству человек.</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 Мольберт.</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proofErr w:type="gramStart"/>
      <w:r w:rsidRPr="00BB2080">
        <w:rPr>
          <w:rFonts w:asciiTheme="majorHAnsi" w:eastAsia="Calibri" w:hAnsiTheme="majorHAnsi" w:cs="Times New Roman"/>
          <w:sz w:val="24"/>
          <w:szCs w:val="24"/>
          <w:lang w:eastAsia="ru-RU"/>
        </w:rPr>
        <w:t xml:space="preserve">- Акварельные краски, гуашь; кисти с жёсткой щетиной №4;стаканчики – непроливайки; стаканчики для кисточек; ватные палочки; поролоновые печатки; трафареты (снежинка, снеговик, ваза, цветы, бабочки, одуванчик, медведи, ёлочки, деревья); тарелочки и палитра для краски; </w:t>
      </w:r>
      <w:proofErr w:type="spellStart"/>
      <w:r w:rsidRPr="00BB2080">
        <w:rPr>
          <w:rFonts w:asciiTheme="majorHAnsi" w:eastAsia="Calibri" w:hAnsiTheme="majorHAnsi" w:cs="Times New Roman"/>
          <w:sz w:val="24"/>
          <w:szCs w:val="24"/>
          <w:lang w:eastAsia="ru-RU"/>
        </w:rPr>
        <w:t>гофрокартон</w:t>
      </w:r>
      <w:proofErr w:type="spellEnd"/>
      <w:r w:rsidRPr="00BB2080">
        <w:rPr>
          <w:rFonts w:asciiTheme="majorHAnsi" w:eastAsia="Calibri" w:hAnsiTheme="majorHAnsi" w:cs="Times New Roman"/>
          <w:sz w:val="24"/>
          <w:szCs w:val="24"/>
          <w:lang w:eastAsia="ru-RU"/>
        </w:rPr>
        <w:t>; втулки от туалетной бумаги; пузырчатая плёнка; печати яблок; одноразовые пластиковые вилки; крупа (рис, манка, пшено, гречка, кукурузная крупа);</w:t>
      </w:r>
      <w:proofErr w:type="gramEnd"/>
      <w:r w:rsidRPr="00BB2080">
        <w:rPr>
          <w:rFonts w:asciiTheme="majorHAnsi" w:eastAsia="Calibri" w:hAnsiTheme="majorHAnsi" w:cs="Times New Roman"/>
          <w:sz w:val="24"/>
          <w:szCs w:val="24"/>
          <w:lang w:eastAsia="ru-RU"/>
        </w:rPr>
        <w:t xml:space="preserve"> природный материал (листья деревьев, кустарников); клей ПВА; пена для бритья; зубные щётки; стеки; цветные шерстяные нитки; мыльные пузыри; средство для мытья посуды (для приготовления мыльного раствора); одноразовые пластиковые стаканчики; коктейльные трубочки; восковые цветные мелки; пластилин; клеёнки для рисования; доски для пластилина; бумага для рисования А</w:t>
      </w:r>
      <w:proofErr w:type="gramStart"/>
      <w:r w:rsidRPr="00BB2080">
        <w:rPr>
          <w:rFonts w:asciiTheme="majorHAnsi" w:eastAsia="Calibri" w:hAnsiTheme="majorHAnsi" w:cs="Times New Roman"/>
          <w:sz w:val="24"/>
          <w:szCs w:val="24"/>
          <w:lang w:eastAsia="ru-RU"/>
        </w:rPr>
        <w:t>4</w:t>
      </w:r>
      <w:proofErr w:type="gramEnd"/>
      <w:r w:rsidRPr="00BB2080">
        <w:rPr>
          <w:rFonts w:asciiTheme="majorHAnsi" w:eastAsia="Calibri" w:hAnsiTheme="majorHAnsi" w:cs="Times New Roman"/>
          <w:sz w:val="24"/>
          <w:szCs w:val="24"/>
          <w:lang w:eastAsia="ru-RU"/>
        </w:rPr>
        <w:t>; цветной картон; влажные салфетки; шаблоны животных, птиц, цветов.</w:t>
      </w:r>
    </w:p>
    <w:p w:rsidR="00C909A3" w:rsidRPr="00BB2080" w:rsidRDefault="00C909A3" w:rsidP="00C909A3">
      <w:pPr>
        <w:spacing w:after="0" w:line="240" w:lineRule="auto"/>
        <w:jc w:val="both"/>
        <w:rPr>
          <w:rFonts w:asciiTheme="majorHAnsi" w:eastAsia="Calibri" w:hAnsiTheme="majorHAnsi" w:cs="Times New Roman"/>
          <w:b/>
          <w:sz w:val="24"/>
          <w:szCs w:val="24"/>
          <w:lang w:eastAsia="ru-RU"/>
        </w:rPr>
      </w:pPr>
      <w:r w:rsidRPr="00BB2080">
        <w:rPr>
          <w:rFonts w:asciiTheme="majorHAnsi" w:eastAsia="Calibri" w:hAnsiTheme="majorHAnsi" w:cs="Times New Roman"/>
          <w:b/>
          <w:sz w:val="24"/>
          <w:szCs w:val="24"/>
          <w:lang w:eastAsia="ru-RU"/>
        </w:rPr>
        <w:t xml:space="preserve"> Информационное обеспечение:</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-фотоаппаратура;</w:t>
      </w:r>
    </w:p>
    <w:p w:rsidR="00DE14EF"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-магнитофон.</w:t>
      </w:r>
    </w:p>
    <w:p w:rsidR="00C909A3" w:rsidRPr="00BB2080" w:rsidRDefault="00C909A3" w:rsidP="00C909A3">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b/>
          <w:sz w:val="24"/>
          <w:szCs w:val="24"/>
          <w:lang w:eastAsia="ru-RU"/>
        </w:rPr>
        <w:t xml:space="preserve"> Кадровое обеспечение</w:t>
      </w:r>
    </w:p>
    <w:p w:rsidR="00DE14EF" w:rsidRPr="00BB2080" w:rsidRDefault="00C909A3" w:rsidP="00DE14EF">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sz w:val="24"/>
          <w:szCs w:val="24"/>
          <w:lang w:eastAsia="ru-RU"/>
        </w:rPr>
        <w:t xml:space="preserve">В реализации программы принимает участие  - Наталья Васильевна </w:t>
      </w:r>
      <w:proofErr w:type="spellStart"/>
      <w:r w:rsidRPr="00BB2080">
        <w:rPr>
          <w:rFonts w:asciiTheme="majorHAnsi" w:eastAsia="Calibri" w:hAnsiTheme="majorHAnsi" w:cs="Times New Roman"/>
          <w:sz w:val="24"/>
          <w:szCs w:val="24"/>
          <w:lang w:eastAsia="ru-RU"/>
        </w:rPr>
        <w:t>Выскребенец</w:t>
      </w:r>
      <w:proofErr w:type="spellEnd"/>
    </w:p>
    <w:p w:rsidR="00C909A3" w:rsidRPr="00BB2080" w:rsidRDefault="00C909A3" w:rsidP="00DE14EF">
      <w:pPr>
        <w:spacing w:after="0" w:line="240" w:lineRule="auto"/>
        <w:jc w:val="both"/>
        <w:rPr>
          <w:rFonts w:asciiTheme="majorHAnsi" w:eastAsia="Calibri" w:hAnsiTheme="majorHAnsi" w:cs="Times New Roman"/>
          <w:sz w:val="24"/>
          <w:szCs w:val="24"/>
          <w:lang w:eastAsia="ru-RU"/>
        </w:rPr>
      </w:pPr>
      <w:r w:rsidRPr="00BB2080">
        <w:rPr>
          <w:rFonts w:asciiTheme="majorHAnsi" w:eastAsia="Calibri" w:hAnsiTheme="majorHAnsi" w:cs="Times New Roman"/>
          <w:b/>
          <w:sz w:val="24"/>
          <w:szCs w:val="24"/>
          <w:lang w:eastAsia="ru-RU"/>
        </w:rPr>
        <w:t>Формы аттестации (способы проверки результатов освоения программы).</w:t>
      </w:r>
    </w:p>
    <w:p w:rsidR="00C909A3" w:rsidRPr="00BB2080" w:rsidRDefault="00C909A3" w:rsidP="00C909A3">
      <w:pPr>
        <w:spacing w:after="0" w:line="240" w:lineRule="auto"/>
        <w:ind w:right="-14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В дополнительной общеобразовательной общеразвивающей программе «Акварелька» представлена система мониторинга, основанная на методе наблюдения.</w:t>
      </w:r>
    </w:p>
    <w:p w:rsidR="00767FFE" w:rsidRPr="00BB2080" w:rsidRDefault="00C909A3" w:rsidP="00767FFE">
      <w:pPr>
        <w:spacing w:after="0" w:line="240" w:lineRule="auto"/>
        <w:ind w:right="-14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В нее вошли</w:t>
      </w:r>
    </w:p>
    <w:p w:rsidR="00767FFE" w:rsidRPr="00BB2080" w:rsidRDefault="00767FFE" w:rsidP="00767FFE">
      <w:pPr>
        <w:spacing w:after="0" w:line="240" w:lineRule="auto"/>
        <w:ind w:right="-14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 Возможные достижения детей.</w:t>
      </w:r>
    </w:p>
    <w:p w:rsidR="00767FFE" w:rsidRPr="00BB2080" w:rsidRDefault="00767FFE" w:rsidP="00767FFE">
      <w:pPr>
        <w:spacing w:after="0" w:line="240" w:lineRule="auto"/>
        <w:ind w:right="-142"/>
        <w:jc w:val="both"/>
        <w:rPr>
          <w:rFonts w:asciiTheme="majorHAnsi" w:eastAsia="Times New Roman" w:hAnsiTheme="majorHAnsi" w:cs="Times New Roman"/>
          <w:sz w:val="24"/>
          <w:szCs w:val="24"/>
          <w:lang w:eastAsia="ru-RU"/>
        </w:rPr>
      </w:pPr>
      <w:r w:rsidRPr="00BB2080">
        <w:rPr>
          <w:rFonts w:asciiTheme="majorHAnsi" w:eastAsia="Times New Roman" w:hAnsiTheme="majorHAnsi" w:cs="Times New Roman"/>
          <w:sz w:val="24"/>
          <w:szCs w:val="24"/>
          <w:lang w:eastAsia="ru-RU"/>
        </w:rPr>
        <w:t>Мониторинг  умений детей проводится 1 раз в год: итоговый – в июне.</w:t>
      </w:r>
    </w:p>
    <w:p w:rsidR="006B7309" w:rsidRPr="00BB2080" w:rsidRDefault="006B7309" w:rsidP="00767FFE">
      <w:pPr>
        <w:tabs>
          <w:tab w:val="left" w:pos="13845"/>
        </w:tabs>
        <w:spacing w:after="0" w:line="240" w:lineRule="auto"/>
        <w:contextualSpacing/>
        <w:jc w:val="center"/>
        <w:rPr>
          <w:rFonts w:asciiTheme="majorHAnsi" w:eastAsia="Calibri" w:hAnsiTheme="majorHAnsi" w:cs="Times New Roman"/>
          <w:b/>
          <w:sz w:val="24"/>
          <w:szCs w:val="24"/>
        </w:rPr>
      </w:pPr>
    </w:p>
    <w:p w:rsidR="009D0B1E" w:rsidRDefault="009D0B1E" w:rsidP="00767FFE">
      <w:pPr>
        <w:tabs>
          <w:tab w:val="left" w:pos="13845"/>
        </w:tabs>
        <w:spacing w:after="0" w:line="240" w:lineRule="auto"/>
        <w:contextualSpacing/>
        <w:jc w:val="center"/>
        <w:rPr>
          <w:rFonts w:asciiTheme="majorHAnsi" w:eastAsia="Calibri" w:hAnsiTheme="majorHAnsi" w:cs="Times New Roman"/>
          <w:b/>
          <w:sz w:val="24"/>
          <w:szCs w:val="24"/>
        </w:rPr>
      </w:pPr>
    </w:p>
    <w:p w:rsidR="00767FFE" w:rsidRPr="00BB2080" w:rsidRDefault="00767FFE" w:rsidP="00767FFE">
      <w:pPr>
        <w:tabs>
          <w:tab w:val="left" w:pos="13845"/>
        </w:tabs>
        <w:spacing w:after="0" w:line="240" w:lineRule="auto"/>
        <w:contextualSpacing/>
        <w:jc w:val="center"/>
        <w:rPr>
          <w:rFonts w:asciiTheme="majorHAnsi" w:eastAsia="Calibri" w:hAnsiTheme="majorHAnsi" w:cs="Times New Roman"/>
          <w:b/>
          <w:sz w:val="24"/>
          <w:szCs w:val="24"/>
        </w:rPr>
      </w:pPr>
      <w:r w:rsidRPr="00BB2080">
        <w:rPr>
          <w:rFonts w:asciiTheme="majorHAnsi" w:eastAsia="Calibri" w:hAnsiTheme="majorHAnsi" w:cs="Times New Roman"/>
          <w:b/>
          <w:sz w:val="24"/>
          <w:szCs w:val="24"/>
        </w:rPr>
        <w:lastRenderedPageBreak/>
        <w:t>Планируемые результаты.</w:t>
      </w:r>
    </w:p>
    <w:p w:rsidR="00767FFE" w:rsidRPr="00BB2080" w:rsidRDefault="00767FFE" w:rsidP="00767FFE">
      <w:pPr>
        <w:tabs>
          <w:tab w:val="left" w:pos="13845"/>
        </w:tabs>
        <w:spacing w:after="0" w:line="240" w:lineRule="auto"/>
        <w:contextualSpacing/>
        <w:rPr>
          <w:rFonts w:asciiTheme="majorHAnsi" w:eastAsia="Calibri" w:hAnsiTheme="majorHAnsi" w:cs="Times New Roman"/>
          <w:b/>
          <w:sz w:val="24"/>
          <w:szCs w:val="24"/>
        </w:rPr>
      </w:pPr>
    </w:p>
    <w:p w:rsidR="00767FFE" w:rsidRPr="00BB2080" w:rsidRDefault="00767FFE" w:rsidP="00767FFE">
      <w:pPr>
        <w:spacing w:after="0" w:line="240" w:lineRule="auto"/>
        <w:jc w:val="both"/>
        <w:rPr>
          <w:rFonts w:asciiTheme="majorHAnsi" w:eastAsia="Calibri" w:hAnsiTheme="majorHAnsi" w:cs="Times New Roman"/>
          <w:b/>
          <w:sz w:val="24"/>
          <w:szCs w:val="24"/>
          <w:lang w:eastAsia="ru-RU"/>
        </w:rPr>
      </w:pPr>
    </w:p>
    <w:p w:rsidR="00767FFE" w:rsidRPr="00BB2080" w:rsidRDefault="00767FFE" w:rsidP="00767FFE">
      <w:pPr>
        <w:spacing w:after="0" w:line="240" w:lineRule="auto"/>
        <w:contextualSpacing/>
        <w:jc w:val="both"/>
        <w:rPr>
          <w:rFonts w:asciiTheme="majorHAnsi" w:eastAsia="Calibri" w:hAnsiTheme="majorHAnsi" w:cs="Times New Roman"/>
          <w:sz w:val="24"/>
          <w:szCs w:val="24"/>
        </w:rPr>
      </w:pPr>
      <w:r w:rsidRPr="00BB2080">
        <w:rPr>
          <w:rFonts w:asciiTheme="majorHAnsi" w:eastAsia="Calibri" w:hAnsiTheme="majorHAnsi" w:cs="Times New Roman"/>
          <w:sz w:val="24"/>
          <w:szCs w:val="24"/>
        </w:rPr>
        <w:t>В результате освоения программы воспитанники научатся (знать и уметь):</w:t>
      </w:r>
    </w:p>
    <w:p w:rsidR="00767FFE" w:rsidRPr="00BB2080" w:rsidRDefault="00767FFE" w:rsidP="00767FFE">
      <w:pPr>
        <w:numPr>
          <w:ilvl w:val="0"/>
          <w:numId w:val="6"/>
        </w:numPr>
        <w:spacing w:after="0" w:line="240" w:lineRule="auto"/>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Познакомились  с  различными  видами  изобразительной  деятельности,  многообразием  художественных  материалов  и  приёмами  работы  с  ними,  закрепились  приобретённые  умения  и  навыки (познакомились со свойствами акварели и её отличиями от гуашевых красок).</w:t>
      </w:r>
    </w:p>
    <w:p w:rsidR="00767FFE" w:rsidRPr="00BB2080" w:rsidRDefault="00767FFE" w:rsidP="00767FFE">
      <w:pPr>
        <w:numPr>
          <w:ilvl w:val="0"/>
          <w:numId w:val="6"/>
        </w:numPr>
        <w:spacing w:after="0" w:line="240" w:lineRule="auto"/>
        <w:contextualSpacing/>
        <w:rPr>
          <w:rFonts w:asciiTheme="majorHAnsi" w:eastAsia="Calibri" w:hAnsiTheme="majorHAnsi" w:cs="Times New Roman"/>
          <w:sz w:val="24"/>
          <w:szCs w:val="24"/>
        </w:rPr>
      </w:pPr>
      <w:proofErr w:type="gramStart"/>
      <w:r w:rsidRPr="00BB2080">
        <w:rPr>
          <w:rFonts w:asciiTheme="majorHAnsi" w:eastAsia="Calibri" w:hAnsiTheme="majorHAnsi" w:cs="Times New Roman"/>
          <w:sz w:val="24"/>
          <w:szCs w:val="24"/>
        </w:rPr>
        <w:t xml:space="preserve">Умеют изменять положение руки в зависимости от приёмов рисования; ориентироваться в понятиях: форма, цвет, количество, величина предметов; использовать разнообразие цвета, смешивать краски на палитре для получения нужного оттенка; комбинировать разные способы изображения и </w:t>
      </w:r>
      <w:proofErr w:type="spellStart"/>
      <w:r w:rsidRPr="00BB2080">
        <w:rPr>
          <w:rFonts w:asciiTheme="majorHAnsi" w:eastAsia="Calibri" w:hAnsiTheme="majorHAnsi" w:cs="Times New Roman"/>
          <w:sz w:val="24"/>
          <w:szCs w:val="24"/>
        </w:rPr>
        <w:t>изоматериалы</w:t>
      </w:r>
      <w:proofErr w:type="spellEnd"/>
      <w:r w:rsidRPr="00BB2080">
        <w:rPr>
          <w:rFonts w:asciiTheme="majorHAnsi" w:eastAsia="Calibri" w:hAnsiTheme="majorHAnsi" w:cs="Times New Roman"/>
          <w:sz w:val="24"/>
          <w:szCs w:val="24"/>
        </w:rPr>
        <w:t>; изображать отдельные предметы, а также простые по композиции сюжеты; создавать простейшие узоры из чередующихся по цвету элементов одинаковой формы;</w:t>
      </w:r>
      <w:proofErr w:type="gramEnd"/>
      <w:r w:rsidRPr="00BB2080">
        <w:rPr>
          <w:rFonts w:asciiTheme="majorHAnsi" w:eastAsia="Calibri" w:hAnsiTheme="majorHAnsi" w:cs="Times New Roman"/>
          <w:sz w:val="24"/>
          <w:szCs w:val="24"/>
        </w:rPr>
        <w:t xml:space="preserve"> передавать особенности внешнего вида растений, животных; рисовать самостоятельно).</w:t>
      </w:r>
    </w:p>
    <w:p w:rsidR="00767FFE" w:rsidRPr="00BB2080" w:rsidRDefault="00767FFE" w:rsidP="00767FFE">
      <w:pPr>
        <w:numPr>
          <w:ilvl w:val="0"/>
          <w:numId w:val="6"/>
        </w:numPr>
        <w:spacing w:after="0" w:line="240" w:lineRule="auto"/>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 xml:space="preserve">Владеют нетрадиционными изобразительными техниками: рисование пеной для бритья, предметная монотипия, </w:t>
      </w:r>
      <w:proofErr w:type="spellStart"/>
      <w:r w:rsidRPr="00BB2080">
        <w:rPr>
          <w:rFonts w:asciiTheme="majorHAnsi" w:eastAsia="Calibri" w:hAnsiTheme="majorHAnsi" w:cs="Times New Roman"/>
          <w:sz w:val="24"/>
          <w:szCs w:val="24"/>
        </w:rPr>
        <w:t>кляксография</w:t>
      </w:r>
      <w:proofErr w:type="spellEnd"/>
      <w:r w:rsidRPr="00BB2080">
        <w:rPr>
          <w:rFonts w:asciiTheme="majorHAnsi" w:eastAsia="Calibri" w:hAnsiTheme="majorHAnsi" w:cs="Times New Roman"/>
          <w:sz w:val="24"/>
          <w:szCs w:val="24"/>
        </w:rPr>
        <w:t xml:space="preserve">, </w:t>
      </w:r>
      <w:proofErr w:type="spellStart"/>
      <w:r w:rsidRPr="00BB2080">
        <w:rPr>
          <w:rFonts w:asciiTheme="majorHAnsi" w:eastAsia="Calibri" w:hAnsiTheme="majorHAnsi" w:cs="Times New Roman"/>
          <w:sz w:val="24"/>
          <w:szCs w:val="24"/>
        </w:rPr>
        <w:t>набрызг</w:t>
      </w:r>
      <w:proofErr w:type="spellEnd"/>
      <w:r w:rsidRPr="00BB2080">
        <w:rPr>
          <w:rFonts w:asciiTheme="majorHAnsi" w:eastAsia="Calibri" w:hAnsiTheme="majorHAnsi" w:cs="Times New Roman"/>
          <w:sz w:val="24"/>
          <w:szCs w:val="24"/>
        </w:rPr>
        <w:t xml:space="preserve">, </w:t>
      </w:r>
      <w:proofErr w:type="spellStart"/>
      <w:r w:rsidRPr="00BB2080">
        <w:rPr>
          <w:rFonts w:asciiTheme="majorHAnsi" w:eastAsia="Calibri" w:hAnsiTheme="majorHAnsi" w:cs="Times New Roman"/>
          <w:sz w:val="24"/>
          <w:szCs w:val="24"/>
        </w:rPr>
        <w:t>пластилинография</w:t>
      </w:r>
      <w:proofErr w:type="spellEnd"/>
      <w:r w:rsidRPr="00BB2080">
        <w:rPr>
          <w:rFonts w:asciiTheme="majorHAnsi" w:eastAsia="Calibri" w:hAnsiTheme="majorHAnsi" w:cs="Times New Roman"/>
          <w:sz w:val="24"/>
          <w:szCs w:val="24"/>
        </w:rPr>
        <w:t xml:space="preserve">, </w:t>
      </w:r>
      <w:proofErr w:type="spellStart"/>
      <w:r w:rsidRPr="00BB2080">
        <w:rPr>
          <w:rFonts w:asciiTheme="majorHAnsi" w:eastAsia="Calibri" w:hAnsiTheme="majorHAnsi" w:cs="Times New Roman"/>
          <w:sz w:val="24"/>
          <w:szCs w:val="24"/>
        </w:rPr>
        <w:t>ниткография</w:t>
      </w:r>
      <w:proofErr w:type="spellEnd"/>
      <w:r w:rsidRPr="00BB2080">
        <w:rPr>
          <w:rFonts w:asciiTheme="majorHAnsi" w:eastAsia="Calibri" w:hAnsiTheme="majorHAnsi" w:cs="Times New Roman"/>
          <w:sz w:val="24"/>
          <w:szCs w:val="24"/>
        </w:rPr>
        <w:t>, рисование мыльными пузырями.</w:t>
      </w:r>
    </w:p>
    <w:p w:rsidR="00767FFE" w:rsidRPr="00BB2080" w:rsidRDefault="00767FFE" w:rsidP="00767FFE">
      <w:pPr>
        <w:numPr>
          <w:ilvl w:val="0"/>
          <w:numId w:val="6"/>
        </w:numPr>
        <w:spacing w:after="0" w:line="240" w:lineRule="auto"/>
        <w:contextualSpacing/>
        <w:rPr>
          <w:rFonts w:asciiTheme="majorHAnsi" w:eastAsia="Times New Roman" w:hAnsiTheme="majorHAnsi" w:cs="Times New Roman"/>
          <w:color w:val="000000"/>
          <w:sz w:val="24"/>
          <w:szCs w:val="24"/>
        </w:rPr>
      </w:pPr>
      <w:r w:rsidRPr="00BB2080">
        <w:rPr>
          <w:rFonts w:asciiTheme="majorHAnsi" w:eastAsia="Calibri" w:hAnsiTheme="majorHAnsi" w:cs="Times New Roman"/>
          <w:color w:val="000000"/>
          <w:sz w:val="24"/>
          <w:szCs w:val="24"/>
        </w:rPr>
        <w:t>У детей развито  трудолюбие и  желание добиваться  успеха  собственным  трудом; внимание, аккуратность, целеустремлённость, творческая самореализация,</w:t>
      </w:r>
      <w:r w:rsidRPr="00BB2080">
        <w:rPr>
          <w:rFonts w:asciiTheme="majorHAnsi" w:eastAsia="Times New Roman" w:hAnsiTheme="majorHAnsi" w:cs="Times New Roman"/>
          <w:color w:val="000000"/>
          <w:sz w:val="24"/>
          <w:szCs w:val="24"/>
        </w:rPr>
        <w:t xml:space="preserve"> глазомер, цветовое восприятие, эстетический вкус</w:t>
      </w:r>
      <w:r w:rsidRPr="00BB2080">
        <w:rPr>
          <w:rFonts w:asciiTheme="majorHAnsi" w:eastAsia="Calibri" w:hAnsiTheme="majorHAnsi" w:cs="Times New Roman"/>
          <w:color w:val="000000"/>
          <w:sz w:val="24"/>
          <w:szCs w:val="24"/>
        </w:rPr>
        <w:t xml:space="preserve"> (научились общаться со сверстниками дружно и спокойно в процессе игровой деятельности, оказывать помощь товарищу в трудную минуту).</w:t>
      </w:r>
    </w:p>
    <w:p w:rsidR="00767FFE" w:rsidRPr="00BB2080" w:rsidRDefault="00767FFE" w:rsidP="00767FFE">
      <w:pPr>
        <w:numPr>
          <w:ilvl w:val="0"/>
          <w:numId w:val="6"/>
        </w:numPr>
        <w:spacing w:after="0" w:line="240" w:lineRule="auto"/>
        <w:contextualSpacing/>
        <w:rPr>
          <w:rFonts w:asciiTheme="majorHAnsi" w:eastAsia="Times New Roman" w:hAnsiTheme="majorHAnsi" w:cs="Times New Roman"/>
          <w:color w:val="000000"/>
          <w:sz w:val="24"/>
          <w:szCs w:val="24"/>
        </w:rPr>
      </w:pPr>
      <w:r w:rsidRPr="00BB2080">
        <w:rPr>
          <w:rFonts w:asciiTheme="majorHAnsi" w:eastAsia="Calibri" w:hAnsiTheme="majorHAnsi" w:cs="Times New Roman"/>
          <w:color w:val="000000"/>
          <w:sz w:val="24"/>
          <w:szCs w:val="24"/>
        </w:rPr>
        <w:t>Закрепились и обогатились знания детей о разных видах художественного  творчества.</w:t>
      </w:r>
    </w:p>
    <w:p w:rsidR="00767FFE" w:rsidRPr="00BB2080" w:rsidRDefault="00767FFE" w:rsidP="00767FFE">
      <w:pPr>
        <w:numPr>
          <w:ilvl w:val="0"/>
          <w:numId w:val="6"/>
        </w:numPr>
        <w:shd w:val="clear" w:color="auto" w:fill="FFFFFF"/>
        <w:spacing w:after="0" w:line="240" w:lineRule="auto"/>
        <w:contextualSpacing/>
        <w:rPr>
          <w:rFonts w:asciiTheme="majorHAnsi" w:eastAsia="Times New Roman" w:hAnsiTheme="majorHAnsi" w:cs="Times New Roman"/>
          <w:color w:val="000000"/>
          <w:sz w:val="24"/>
          <w:szCs w:val="24"/>
        </w:rPr>
      </w:pPr>
      <w:r w:rsidRPr="00BB2080">
        <w:rPr>
          <w:rFonts w:asciiTheme="majorHAnsi" w:eastAsia="Times New Roman" w:hAnsiTheme="majorHAnsi" w:cs="Times New Roman"/>
          <w:color w:val="000000"/>
          <w:sz w:val="24"/>
          <w:szCs w:val="24"/>
        </w:rPr>
        <w:t>Умеют различать способы нетрадиционного рисования.</w:t>
      </w:r>
    </w:p>
    <w:p w:rsidR="00767FFE" w:rsidRPr="00BB2080" w:rsidRDefault="00767FFE" w:rsidP="00767FFE">
      <w:pPr>
        <w:numPr>
          <w:ilvl w:val="0"/>
          <w:numId w:val="6"/>
        </w:numPr>
        <w:shd w:val="clear" w:color="auto" w:fill="FFFFFF"/>
        <w:spacing w:after="0" w:line="240" w:lineRule="auto"/>
        <w:contextualSpacing/>
        <w:rPr>
          <w:rFonts w:asciiTheme="majorHAnsi" w:eastAsia="Times New Roman" w:hAnsiTheme="majorHAnsi" w:cs="Times New Roman"/>
          <w:color w:val="000000"/>
          <w:sz w:val="24"/>
          <w:szCs w:val="24"/>
        </w:rPr>
      </w:pPr>
      <w:r w:rsidRPr="00BB2080">
        <w:rPr>
          <w:rFonts w:asciiTheme="majorHAnsi" w:eastAsia="Times New Roman" w:hAnsiTheme="majorHAnsi" w:cs="Times New Roman"/>
          <w:color w:val="000000"/>
          <w:sz w:val="24"/>
          <w:szCs w:val="24"/>
        </w:rPr>
        <w:t>Научились самостоятельно создавать индивидуальные художественные образы, творить в сотворчестве с воспитателем и детьми, создавать коллективные коллажи в сотрудничестве со сверстниками и воспитателем.</w:t>
      </w:r>
    </w:p>
    <w:p w:rsidR="00767FFE" w:rsidRPr="00BB2080" w:rsidRDefault="00767FFE" w:rsidP="00767FFE">
      <w:pPr>
        <w:shd w:val="clear" w:color="auto" w:fill="FFFFFF"/>
        <w:spacing w:after="0" w:line="240" w:lineRule="auto"/>
        <w:contextualSpacing/>
        <w:rPr>
          <w:rFonts w:asciiTheme="majorHAnsi" w:eastAsia="Calibri" w:hAnsiTheme="majorHAnsi" w:cs="Times New Roman"/>
          <w:sz w:val="24"/>
          <w:szCs w:val="24"/>
        </w:rPr>
      </w:pPr>
    </w:p>
    <w:p w:rsidR="00767FFE" w:rsidRPr="00BB2080" w:rsidRDefault="00767FFE" w:rsidP="00767FFE">
      <w:pPr>
        <w:rPr>
          <w:rFonts w:asciiTheme="majorHAnsi" w:eastAsia="Calibri" w:hAnsiTheme="majorHAnsi" w:cs="Times New Roman"/>
          <w:b/>
          <w:i/>
          <w:sz w:val="24"/>
          <w:szCs w:val="24"/>
        </w:rPr>
      </w:pPr>
      <w:r w:rsidRPr="00BB2080">
        <w:rPr>
          <w:rFonts w:asciiTheme="majorHAnsi" w:eastAsia="Calibri" w:hAnsiTheme="majorHAnsi" w:cs="Times New Roman"/>
          <w:b/>
          <w:i/>
          <w:sz w:val="24"/>
          <w:szCs w:val="24"/>
        </w:rPr>
        <w:t>Предполагаемые результаты:</w:t>
      </w:r>
    </w:p>
    <w:p w:rsidR="00767FFE" w:rsidRPr="00BB2080" w:rsidRDefault="00767FFE" w:rsidP="00767FFE">
      <w:pPr>
        <w:rPr>
          <w:rFonts w:asciiTheme="majorHAnsi" w:eastAsia="Calibri" w:hAnsiTheme="majorHAnsi" w:cs="Times New Roman"/>
          <w:b/>
          <w:i/>
          <w:sz w:val="24"/>
          <w:szCs w:val="24"/>
        </w:rPr>
      </w:pPr>
      <w:r w:rsidRPr="00BB2080">
        <w:rPr>
          <w:rFonts w:asciiTheme="majorHAnsi" w:eastAsia="Calibri" w:hAnsiTheme="majorHAnsi" w:cs="Times New Roman"/>
          <w:b/>
          <w:i/>
          <w:sz w:val="24"/>
          <w:szCs w:val="24"/>
        </w:rPr>
        <w:t>К концу года дети знают:</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Основные сведения о декларативных  художественных промыслах;</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Основы композиции и принципы составления;</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Требования к качеству выполнения работ;</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Медицинские рекомендации во время занятия рукоделием;</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Правила безопасности труда и пожарной безопасности</w:t>
      </w:r>
    </w:p>
    <w:p w:rsidR="00767FFE" w:rsidRPr="00BB2080" w:rsidRDefault="00767FFE" w:rsidP="00767FFE">
      <w:pPr>
        <w:rPr>
          <w:rFonts w:asciiTheme="majorHAnsi" w:eastAsia="Calibri" w:hAnsiTheme="majorHAnsi" w:cs="Times New Roman"/>
          <w:sz w:val="24"/>
          <w:szCs w:val="24"/>
        </w:rPr>
      </w:pPr>
    </w:p>
    <w:p w:rsidR="00767FFE" w:rsidRPr="00BB2080" w:rsidRDefault="00767FFE" w:rsidP="00767FFE">
      <w:pPr>
        <w:rPr>
          <w:rFonts w:asciiTheme="majorHAnsi" w:eastAsia="Calibri" w:hAnsiTheme="majorHAnsi" w:cs="Times New Roman"/>
          <w:b/>
          <w:i/>
          <w:sz w:val="24"/>
          <w:szCs w:val="24"/>
        </w:rPr>
      </w:pPr>
      <w:r w:rsidRPr="00BB2080">
        <w:rPr>
          <w:rFonts w:asciiTheme="majorHAnsi" w:eastAsia="Calibri" w:hAnsiTheme="majorHAnsi" w:cs="Times New Roman"/>
          <w:b/>
          <w:i/>
          <w:sz w:val="24"/>
          <w:szCs w:val="24"/>
        </w:rPr>
        <w:t>К концу года дети умеют:</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Грамотно и аккуратно изготавливать изделия и оформлять его;</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Самостоятельно составлять схемы и зарисовывать их</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Разрабатывать и составлять небольшие композиции;</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Анализировать собственные творческие работы;</w:t>
      </w:r>
    </w:p>
    <w:p w:rsidR="00767FFE" w:rsidRPr="00BB2080" w:rsidRDefault="00767FFE" w:rsidP="00767FFE">
      <w:pPr>
        <w:numPr>
          <w:ilvl w:val="0"/>
          <w:numId w:val="7"/>
        </w:numPr>
        <w:contextualSpacing/>
        <w:rPr>
          <w:rFonts w:asciiTheme="majorHAnsi" w:eastAsia="Calibri" w:hAnsiTheme="majorHAnsi" w:cs="Times New Roman"/>
          <w:sz w:val="24"/>
          <w:szCs w:val="24"/>
        </w:rPr>
      </w:pPr>
      <w:r w:rsidRPr="00BB2080">
        <w:rPr>
          <w:rFonts w:asciiTheme="majorHAnsi" w:eastAsia="Calibri" w:hAnsiTheme="majorHAnsi" w:cs="Times New Roman"/>
          <w:sz w:val="24"/>
          <w:szCs w:val="24"/>
        </w:rPr>
        <w:t>Организовывать рабочее место, соблюдать правила безопасности труда.</w:t>
      </w:r>
    </w:p>
    <w:p w:rsidR="00A077BE" w:rsidRPr="00BB2080" w:rsidRDefault="00A077BE" w:rsidP="00D861EE">
      <w:pPr>
        <w:spacing w:line="240" w:lineRule="auto"/>
        <w:rPr>
          <w:rFonts w:asciiTheme="majorHAnsi" w:eastAsia="Times New Roman" w:hAnsiTheme="majorHAnsi" w:cs="Arial"/>
          <w:b/>
          <w:bCs/>
          <w:color w:val="000000"/>
          <w:sz w:val="24"/>
          <w:szCs w:val="24"/>
          <w:bdr w:val="none" w:sz="0" w:space="0" w:color="auto" w:frame="1"/>
          <w:shd w:val="clear" w:color="auto" w:fill="FFFFFF"/>
          <w:lang w:eastAsia="ru-RU"/>
        </w:rPr>
      </w:pPr>
    </w:p>
    <w:p w:rsidR="00D861EE" w:rsidRPr="00BB2080" w:rsidRDefault="00A077BE" w:rsidP="00D861EE">
      <w:pPr>
        <w:spacing w:line="240" w:lineRule="auto"/>
        <w:rPr>
          <w:rFonts w:asciiTheme="majorHAnsi" w:eastAsia="Times New Roman" w:hAnsiTheme="majorHAnsi" w:cs="Times New Roman"/>
          <w:sz w:val="24"/>
          <w:szCs w:val="24"/>
          <w:lang w:eastAsia="ru-RU"/>
        </w:rPr>
      </w:pPr>
      <w:r w:rsidRPr="00BB2080">
        <w:rPr>
          <w:rFonts w:asciiTheme="majorHAnsi" w:eastAsia="Times New Roman" w:hAnsiTheme="majorHAnsi" w:cs="Arial"/>
          <w:b/>
          <w:bCs/>
          <w:color w:val="000000"/>
          <w:sz w:val="24"/>
          <w:szCs w:val="24"/>
          <w:bdr w:val="none" w:sz="0" w:space="0" w:color="auto" w:frame="1"/>
          <w:shd w:val="clear" w:color="auto" w:fill="FFFFFF"/>
          <w:lang w:eastAsia="ru-RU"/>
        </w:rPr>
        <w:lastRenderedPageBreak/>
        <w:t>Используемая литература:</w:t>
      </w:r>
      <w:r w:rsidRPr="00BB2080">
        <w:rPr>
          <w:rFonts w:asciiTheme="majorHAnsi" w:eastAsia="Times New Roman" w:hAnsiTheme="majorHAnsi" w:cs="Arial"/>
          <w:color w:val="000000"/>
          <w:sz w:val="24"/>
          <w:szCs w:val="24"/>
          <w:lang w:eastAsia="ru-RU"/>
        </w:rPr>
        <w:br/>
      </w:r>
      <w:r w:rsidRPr="00BB2080">
        <w:rPr>
          <w:rFonts w:asciiTheme="majorHAnsi" w:eastAsia="Times New Roman" w:hAnsiTheme="majorHAnsi" w:cs="Arial"/>
          <w:color w:val="000000"/>
          <w:sz w:val="24"/>
          <w:szCs w:val="24"/>
          <w:shd w:val="clear" w:color="auto" w:fill="FFFFFF"/>
          <w:lang w:eastAsia="ru-RU"/>
        </w:rPr>
        <w:t xml:space="preserve">1. </w:t>
      </w:r>
      <w:proofErr w:type="spellStart"/>
      <w:r w:rsidRPr="00BB2080">
        <w:rPr>
          <w:rFonts w:asciiTheme="majorHAnsi" w:eastAsia="Times New Roman" w:hAnsiTheme="majorHAnsi" w:cs="Arial"/>
          <w:color w:val="000000"/>
          <w:sz w:val="24"/>
          <w:szCs w:val="24"/>
          <w:shd w:val="clear" w:color="auto" w:fill="FFFFFF"/>
          <w:lang w:eastAsia="ru-RU"/>
        </w:rPr>
        <w:t>Аллаярова</w:t>
      </w:r>
      <w:proofErr w:type="spellEnd"/>
      <w:r w:rsidRPr="00BB2080">
        <w:rPr>
          <w:rFonts w:asciiTheme="majorHAnsi" w:eastAsia="Times New Roman" w:hAnsiTheme="majorHAnsi" w:cs="Arial"/>
          <w:color w:val="000000"/>
          <w:sz w:val="24"/>
          <w:szCs w:val="24"/>
          <w:shd w:val="clear" w:color="auto" w:fill="FFFFFF"/>
          <w:lang w:eastAsia="ru-RU"/>
        </w:rPr>
        <w:t xml:space="preserve"> И. Е. Симфония красок. М.: Гном и Д, 2006г.</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2</w:t>
      </w:r>
      <w:r w:rsidRPr="00BB2080">
        <w:rPr>
          <w:rFonts w:asciiTheme="majorHAnsi" w:eastAsia="Times New Roman" w:hAnsiTheme="majorHAnsi" w:cs="Arial"/>
          <w:color w:val="000000"/>
          <w:sz w:val="24"/>
          <w:szCs w:val="24"/>
          <w:shd w:val="clear" w:color="auto" w:fill="FFFFFF"/>
          <w:lang w:eastAsia="ru-RU"/>
        </w:rPr>
        <w:t>. Комарова Т.С. Изобразительная деятельность в д\с. М.: Мозаика – синтез 2016г.</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3</w:t>
      </w:r>
      <w:r w:rsidRPr="00BB2080">
        <w:rPr>
          <w:rFonts w:asciiTheme="majorHAnsi" w:eastAsia="Times New Roman" w:hAnsiTheme="majorHAnsi" w:cs="Arial"/>
          <w:color w:val="000000"/>
          <w:sz w:val="24"/>
          <w:szCs w:val="24"/>
          <w:shd w:val="clear" w:color="auto" w:fill="FFFFFF"/>
          <w:lang w:eastAsia="ru-RU"/>
        </w:rPr>
        <w:t>. Лыкова И. А. Цветные ладошки. М.: Творческий центр Сфера, 2012</w:t>
      </w:r>
      <w:proofErr w:type="gramStart"/>
      <w:r w:rsidRPr="00BB2080">
        <w:rPr>
          <w:rFonts w:asciiTheme="majorHAnsi" w:eastAsia="Times New Roman" w:hAnsiTheme="majorHAnsi" w:cs="Arial"/>
          <w:color w:val="000000"/>
          <w:sz w:val="24"/>
          <w:szCs w:val="24"/>
          <w:shd w:val="clear" w:color="auto" w:fill="FFFFFF"/>
          <w:lang w:eastAsia="ru-RU"/>
        </w:rPr>
        <w:t xml:space="preserve"> ;</w:t>
      </w:r>
      <w:proofErr w:type="gramEnd"/>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4</w:t>
      </w:r>
      <w:r w:rsidRPr="00BB2080">
        <w:rPr>
          <w:rFonts w:asciiTheme="majorHAnsi" w:eastAsia="Times New Roman" w:hAnsiTheme="majorHAnsi" w:cs="Arial"/>
          <w:color w:val="000000"/>
          <w:sz w:val="24"/>
          <w:szCs w:val="24"/>
          <w:shd w:val="clear" w:color="auto" w:fill="FFFFFF"/>
          <w:lang w:eastAsia="ru-RU"/>
        </w:rPr>
        <w:t>. Малышева А.Н. Аппликация. Ярославль: Академия развития: Академия Холдинг, 2004.</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5</w:t>
      </w:r>
      <w:r w:rsidRPr="00BB2080">
        <w:rPr>
          <w:rFonts w:asciiTheme="majorHAnsi" w:eastAsia="Times New Roman" w:hAnsiTheme="majorHAnsi" w:cs="Arial"/>
          <w:color w:val="000000"/>
          <w:sz w:val="24"/>
          <w:szCs w:val="24"/>
          <w:shd w:val="clear" w:color="auto" w:fill="FFFFFF"/>
          <w:lang w:eastAsia="ru-RU"/>
        </w:rPr>
        <w:t xml:space="preserve"> Рисование с детьми дошкольного возраста. Нетрадиционные техники, занятия, планирование под ред. Р.Г. Казаковой. М.: ТЦ Сфера, 2005г.</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6</w:t>
      </w:r>
      <w:r w:rsidRPr="00BB2080">
        <w:rPr>
          <w:rFonts w:asciiTheme="majorHAnsi" w:eastAsia="Times New Roman" w:hAnsiTheme="majorHAnsi" w:cs="Arial"/>
          <w:color w:val="000000"/>
          <w:sz w:val="24"/>
          <w:szCs w:val="24"/>
          <w:shd w:val="clear" w:color="auto" w:fill="FFFFFF"/>
          <w:lang w:eastAsia="ru-RU"/>
        </w:rPr>
        <w:t xml:space="preserve">. </w:t>
      </w:r>
      <w:proofErr w:type="spellStart"/>
      <w:r w:rsidRPr="00BB2080">
        <w:rPr>
          <w:rFonts w:asciiTheme="majorHAnsi" w:eastAsia="Times New Roman" w:hAnsiTheme="majorHAnsi" w:cs="Arial"/>
          <w:color w:val="000000"/>
          <w:sz w:val="24"/>
          <w:szCs w:val="24"/>
          <w:shd w:val="clear" w:color="auto" w:fill="FFFFFF"/>
          <w:lang w:eastAsia="ru-RU"/>
        </w:rPr>
        <w:t>Швайко</w:t>
      </w:r>
      <w:proofErr w:type="spellEnd"/>
      <w:r w:rsidRPr="00BB2080">
        <w:rPr>
          <w:rFonts w:asciiTheme="majorHAnsi" w:eastAsia="Times New Roman" w:hAnsiTheme="majorHAnsi" w:cs="Arial"/>
          <w:color w:val="000000"/>
          <w:sz w:val="24"/>
          <w:szCs w:val="24"/>
          <w:shd w:val="clear" w:color="auto" w:fill="FFFFFF"/>
          <w:lang w:eastAsia="ru-RU"/>
        </w:rPr>
        <w:t xml:space="preserve"> Г.С. Занятия по изобразительной деятельности в д\с. М.: 2000г.</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7</w:t>
      </w:r>
      <w:r w:rsidRPr="00BB2080">
        <w:rPr>
          <w:rFonts w:asciiTheme="majorHAnsi" w:eastAsia="Times New Roman" w:hAnsiTheme="majorHAnsi" w:cs="Arial"/>
          <w:color w:val="000000"/>
          <w:sz w:val="24"/>
          <w:szCs w:val="24"/>
          <w:shd w:val="clear" w:color="auto" w:fill="FFFFFF"/>
          <w:lang w:eastAsia="ru-RU"/>
        </w:rPr>
        <w:t xml:space="preserve"> Утробина К.К. Увлекательное рисование методом </w:t>
      </w:r>
      <w:proofErr w:type="gramStart"/>
      <w:r w:rsidRPr="00BB2080">
        <w:rPr>
          <w:rFonts w:asciiTheme="majorHAnsi" w:eastAsia="Times New Roman" w:hAnsiTheme="majorHAnsi" w:cs="Arial"/>
          <w:color w:val="000000"/>
          <w:sz w:val="24"/>
          <w:szCs w:val="24"/>
          <w:shd w:val="clear" w:color="auto" w:fill="FFFFFF"/>
          <w:lang w:eastAsia="ru-RU"/>
        </w:rPr>
        <w:t>тычка</w:t>
      </w:r>
      <w:proofErr w:type="gramEnd"/>
      <w:r w:rsidRPr="00BB2080">
        <w:rPr>
          <w:rFonts w:asciiTheme="majorHAnsi" w:eastAsia="Times New Roman" w:hAnsiTheme="majorHAnsi" w:cs="Arial"/>
          <w:color w:val="000000"/>
          <w:sz w:val="24"/>
          <w:szCs w:val="24"/>
          <w:shd w:val="clear" w:color="auto" w:fill="FFFFFF"/>
          <w:lang w:eastAsia="ru-RU"/>
        </w:rPr>
        <w:t>. М.: Гном и Д, 2004.</w:t>
      </w:r>
      <w:r w:rsidRPr="00BB2080">
        <w:rPr>
          <w:rFonts w:asciiTheme="majorHAnsi" w:eastAsia="Times New Roman" w:hAnsiTheme="majorHAnsi" w:cs="Arial"/>
          <w:color w:val="000000"/>
          <w:sz w:val="24"/>
          <w:szCs w:val="24"/>
          <w:lang w:eastAsia="ru-RU"/>
        </w:rPr>
        <w:br/>
      </w:r>
      <w:r w:rsidR="00DE14EF" w:rsidRPr="00BB2080">
        <w:rPr>
          <w:rFonts w:asciiTheme="majorHAnsi" w:eastAsia="Times New Roman" w:hAnsiTheme="majorHAnsi" w:cs="Arial"/>
          <w:color w:val="000000"/>
          <w:sz w:val="24"/>
          <w:szCs w:val="24"/>
          <w:shd w:val="clear" w:color="auto" w:fill="FFFFFF"/>
          <w:lang w:eastAsia="ru-RU"/>
        </w:rPr>
        <w:t>8</w:t>
      </w:r>
      <w:r w:rsidRPr="00BB2080">
        <w:rPr>
          <w:rFonts w:asciiTheme="majorHAnsi" w:eastAsia="Times New Roman" w:hAnsiTheme="majorHAnsi" w:cs="Arial"/>
          <w:color w:val="000000"/>
          <w:sz w:val="24"/>
          <w:szCs w:val="24"/>
          <w:shd w:val="clear" w:color="auto" w:fill="FFFFFF"/>
          <w:lang w:eastAsia="ru-RU"/>
        </w:rPr>
        <w:t xml:space="preserve"> Интернет ресурсы.</w:t>
      </w:r>
      <w:r w:rsidRPr="00BB2080">
        <w:rPr>
          <w:rFonts w:asciiTheme="majorHAnsi" w:eastAsia="Times New Roman" w:hAnsiTheme="majorHAnsi" w:cs="Arial"/>
          <w:color w:val="000000"/>
          <w:sz w:val="24"/>
          <w:szCs w:val="24"/>
          <w:lang w:eastAsia="ru-RU"/>
        </w:rPr>
        <w:br/>
      </w:r>
      <w:r w:rsidRPr="00BB2080">
        <w:rPr>
          <w:rFonts w:asciiTheme="majorHAnsi" w:eastAsia="Times New Roman" w:hAnsiTheme="majorHAnsi" w:cs="Arial"/>
          <w:color w:val="000000"/>
          <w:sz w:val="24"/>
          <w:szCs w:val="24"/>
          <w:lang w:eastAsia="ru-RU"/>
        </w:rPr>
        <w:br/>
      </w:r>
    </w:p>
    <w:sectPr w:rsidR="00D861EE" w:rsidRPr="00BB2080" w:rsidSect="0076626F">
      <w:pgSz w:w="11906" w:h="16838"/>
      <w:pgMar w:top="1134" w:right="568"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43F"/>
    <w:multiLevelType w:val="hybridMultilevel"/>
    <w:tmpl w:val="2E689C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1F3FD6"/>
    <w:multiLevelType w:val="multilevel"/>
    <w:tmpl w:val="82A8F3E8"/>
    <w:lvl w:ilvl="0">
      <w:start w:val="1"/>
      <w:numFmt w:val="decimal"/>
      <w:lvlText w:val="%1."/>
      <w:lvlJc w:val="left"/>
      <w:pPr>
        <w:ind w:left="1100"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0748CA"/>
    <w:multiLevelType w:val="hybridMultilevel"/>
    <w:tmpl w:val="5554E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AD750F9"/>
    <w:multiLevelType w:val="hybridMultilevel"/>
    <w:tmpl w:val="34D8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941DB8"/>
    <w:multiLevelType w:val="hybridMultilevel"/>
    <w:tmpl w:val="B58E9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243482"/>
    <w:multiLevelType w:val="hybridMultilevel"/>
    <w:tmpl w:val="5E5C4E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276F45"/>
    <w:multiLevelType w:val="hybridMultilevel"/>
    <w:tmpl w:val="3F506048"/>
    <w:lvl w:ilvl="0" w:tplc="2E68B886">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0857F9"/>
    <w:multiLevelType w:val="hybridMultilevel"/>
    <w:tmpl w:val="131670FE"/>
    <w:lvl w:ilvl="0" w:tplc="2F22A30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D3626C"/>
    <w:multiLevelType w:val="hybridMultilevel"/>
    <w:tmpl w:val="2B1A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835130"/>
    <w:multiLevelType w:val="hybridMultilevel"/>
    <w:tmpl w:val="89A885D6"/>
    <w:lvl w:ilvl="0" w:tplc="DF765FC0">
      <w:start w:val="1"/>
      <w:numFmt w:val="decimal"/>
      <w:lvlText w:val="%1."/>
      <w:lvlJc w:val="center"/>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D22CD5"/>
    <w:multiLevelType w:val="multilevel"/>
    <w:tmpl w:val="70A62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1"/>
  </w:num>
  <w:num w:numId="3">
    <w:abstractNumId w:val="4"/>
  </w:num>
  <w:num w:numId="4">
    <w:abstractNumId w:val="9"/>
  </w:num>
  <w:num w:numId="5">
    <w:abstractNumId w:val="1"/>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B"/>
    <w:rsid w:val="000746C9"/>
    <w:rsid w:val="001C41CE"/>
    <w:rsid w:val="001E3C19"/>
    <w:rsid w:val="00223C86"/>
    <w:rsid w:val="00257CA5"/>
    <w:rsid w:val="00280271"/>
    <w:rsid w:val="00367619"/>
    <w:rsid w:val="00380AD6"/>
    <w:rsid w:val="00411CDB"/>
    <w:rsid w:val="0062668F"/>
    <w:rsid w:val="0066027B"/>
    <w:rsid w:val="006877FC"/>
    <w:rsid w:val="006B7309"/>
    <w:rsid w:val="0070590A"/>
    <w:rsid w:val="00765F51"/>
    <w:rsid w:val="0076626F"/>
    <w:rsid w:val="00767FFE"/>
    <w:rsid w:val="007F21DA"/>
    <w:rsid w:val="008E4E8A"/>
    <w:rsid w:val="009D0B1E"/>
    <w:rsid w:val="00A077BE"/>
    <w:rsid w:val="00B965C7"/>
    <w:rsid w:val="00BB2080"/>
    <w:rsid w:val="00BC75AB"/>
    <w:rsid w:val="00C909A3"/>
    <w:rsid w:val="00D56ACD"/>
    <w:rsid w:val="00D861EE"/>
    <w:rsid w:val="00DE14EF"/>
    <w:rsid w:val="00E5198A"/>
    <w:rsid w:val="00EC4CE4"/>
    <w:rsid w:val="00F2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66027B"/>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59"/>
    <w:rsid w:val="00D8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67F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3676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39"/>
    <w:rsid w:val="00223C8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380AD6"/>
    <w:pPr>
      <w:spacing w:after="120"/>
    </w:pPr>
  </w:style>
  <w:style w:type="character" w:customStyle="1" w:styleId="a5">
    <w:name w:val="Основной текст Знак"/>
    <w:basedOn w:val="a0"/>
    <w:link w:val="a4"/>
    <w:uiPriority w:val="99"/>
    <w:semiHidden/>
    <w:rsid w:val="00380AD6"/>
  </w:style>
  <w:style w:type="paragraph" w:styleId="a6">
    <w:name w:val="Balloon Text"/>
    <w:basedOn w:val="a"/>
    <w:link w:val="a7"/>
    <w:uiPriority w:val="99"/>
    <w:semiHidden/>
    <w:unhideWhenUsed/>
    <w:rsid w:val="00257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66027B"/>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59"/>
    <w:rsid w:val="00D8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67F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3676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39"/>
    <w:rsid w:val="00223C8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380AD6"/>
    <w:pPr>
      <w:spacing w:after="120"/>
    </w:pPr>
  </w:style>
  <w:style w:type="character" w:customStyle="1" w:styleId="a5">
    <w:name w:val="Основной текст Знак"/>
    <w:basedOn w:val="a0"/>
    <w:link w:val="a4"/>
    <w:uiPriority w:val="99"/>
    <w:semiHidden/>
    <w:rsid w:val="00380AD6"/>
  </w:style>
  <w:style w:type="paragraph" w:styleId="a6">
    <w:name w:val="Balloon Text"/>
    <w:basedOn w:val="a"/>
    <w:link w:val="a7"/>
    <w:uiPriority w:val="99"/>
    <w:semiHidden/>
    <w:unhideWhenUsed/>
    <w:rsid w:val="00257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2083">
      <w:bodyDiv w:val="1"/>
      <w:marLeft w:val="0"/>
      <w:marRight w:val="0"/>
      <w:marTop w:val="0"/>
      <w:marBottom w:val="0"/>
      <w:divBdr>
        <w:top w:val="none" w:sz="0" w:space="0" w:color="auto"/>
        <w:left w:val="none" w:sz="0" w:space="0" w:color="auto"/>
        <w:bottom w:val="none" w:sz="0" w:space="0" w:color="auto"/>
        <w:right w:val="none" w:sz="0" w:space="0" w:color="auto"/>
      </w:divBdr>
    </w:div>
    <w:div w:id="20421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3915-60F6-485A-ABCF-B08CB3F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5610</Words>
  <Characters>31983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25</cp:revision>
  <dcterms:created xsi:type="dcterms:W3CDTF">2022-09-05T07:08:00Z</dcterms:created>
  <dcterms:modified xsi:type="dcterms:W3CDTF">2022-10-17T06:23:00Z</dcterms:modified>
</cp:coreProperties>
</file>