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1D" w:rsidRDefault="0003671D" w:rsidP="000367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>Консультация для педагогов</w:t>
      </w:r>
    </w:p>
    <w:p w:rsidR="00541CBE" w:rsidRPr="00541CBE" w:rsidRDefault="00541CBE" w:rsidP="000367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bookmarkStart w:id="0" w:name="_GoBack"/>
      <w:bookmarkEnd w:id="0"/>
      <w:r w:rsidRPr="00541CBE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>«Развитие воображения и творческой активности детей»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Выполнила: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- воспитатель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известно, фундамент таких качеств,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функции. Воображение - способность воображать, творчески мыслить, фантазировать; мысленное представление (Толковый словарь Ожегова) </w:t>
      </w:r>
    </w:p>
    <w:p w:rsid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 — форма деятельности человека или коллектива - создание качественно нового, никогда ранее не существовавшего. (Бим-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М. Педагогический энциклопедический словарь.) Активность личности - способность производить общественно значимые преобразования в мире на основе присвоения богатств материальной и духовной культуры.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(Словарь практического психолога.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АСТ,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Харвест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С. Ю. Головин.)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воображения значимые показатели - это использование нового опыта и наличие внутренней  особой позиции, которое позволяет не приспосабливаться к ситуации, а подчинять ее себе. Весь педагогический процесс в условиях дошкольного учреждения строится на игровой деятельности, которая включает в себя творчество и воображение. Творческие способности ребенка также развиваются в придумывании сказок, он может фантазировать  вслух, играть звуками и словами. Необходимо, чтобы дети имели возможность проявить творчество в сюжетных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играх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первых, необходимо, чтобы содержание игр соответствовало интересам и возможностям детей. Во – вторых, педагогическое сопровождение сюжетных игр должно  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 учетом нарастания самостоятельности творчества ребенка. В – третьих, предметно - игровая среда детского сада должна быть динамично изменяющейся, а в ее создании должны принимать участие дети. Известный исследователь детских игр  Е.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успеха ( «Декларация прав ребенка на игру»)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посмотреть ФГОС, то можно увидеть, что развитие воображения и творческой активности относятся к области познавательного развития; в результате освоения детьми основной общеобразовательной программы дошкольного образования у ребенка будет: 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развита речь, память, внимание, воображение; 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совершенствованы познавательные и художественно-конструктивные способности;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сформированы способности ставить перед собой цель и самостоятельно находить способы её решения.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 области познавательного развития.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 Подвижные сюжетно-образные игры со словами: диалогом между ведущим и остальными игроками помогают застенчивому ребенку раскрыться, перебороть свой страх (игра «Волк и зайцы») и наоборот шумные,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дети, изображая зайцев, учатся приемам самообладания. Использование сюжетных занятий дает возможность 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необитаемый остров» и др.). Используя музыку, способствуем более эффективному перевоплощению детей и вхождению в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коммуникативное развитие:  игры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– драматизация может быть представлена схематично – цепочкой последовательных действий. </w:t>
      </w:r>
    </w:p>
    <w:p w:rsidR="00541CBE" w:rsidRPr="00541CBE" w:rsidRDefault="00541CBE" w:rsidP="00541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игры – выбор сказки. Пересказ, её обсуждение.</w:t>
      </w:r>
    </w:p>
    <w:p w:rsidR="00541CBE" w:rsidRPr="00541CBE" w:rsidRDefault="00541CBE" w:rsidP="00541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игры – распределение ролей. Обустройство игрового пространства.</w:t>
      </w:r>
    </w:p>
    <w:p w:rsidR="00541CBE" w:rsidRPr="00541CBE" w:rsidRDefault="00541CBE" w:rsidP="00541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игра детей.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Сюжетно – ролевые игры: основной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- это ряд событий, которые объединены жизненно мотивированными связями. В сюжете раскрывается 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сюжете дети используют два вида действий: оперативные и изобразительные - «как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будто»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чувствовать себя членом коллектива, справедливо оценивать действия и поступки своих друзей и свои собственные.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Речевое развитие: дидактические игры на развитие речи.  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 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Придумывание сказки, рассказа, небылицы – этот метод развивает воображение и творческую речь.  В основе сюжета многих сказок - действия 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эстетическое развитие: изобразительное творчество.  Методика: «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фигур».  Цель: определение уровня развития творческого воображения, способности создавать новые образы. 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Музыкальное творчество - проведение праздников, утренников. 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задачи. При решении изобретательских задач основное место занимает работа с противоречиями.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развитие воображения и творческого мышления. 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Космическое путешествие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Вырежьте 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Мягко  направляйте  воображение ребенка, например, выскажите предположение о том, что на одной планете должны жить только добрые создания, на другой — злые, на третьей — грустные и т. п.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  малыш  проявит  фантазию и нарисует жителей каждой планеты. Вырезанные из бумаги, они могут «летать» друг к другу в гости, попадать в различные приключения, завоевывать чужие планеты.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Необитаемый остров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Предложите  ребенку  поиграть в путешественников, попавших на необитаемый остров. Роли главных героев могут исполнять любимые игрушки.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Высадите героев на остров и начинайте планировать: что нужно путешественникам для того, чтобы построить дом, наладить свой быт.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Рассматривайте самые необычные версии, например: дом или шалаш можно построить из пальмовых листьев или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Обговорите, кого  могут встретить путешественники, какие опасности им грозят.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Вулкан (автор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—Л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Названова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воображение и способность к перевоплощению, развивать кругозор.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5-6 лет.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играющих: много.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игры: ведущий становится в центре площадки, это «вулкан», рядом с ним стоят 2-3 ребенка («лава»).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«вулкан» спокоен, «лава» находится рядом с ним, «вулкан» даже может обнять «лаву», чтобы она не убежала раньше времени.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дети становятся вокруг «вулкана».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«Вулкан» начинает игру: «Стоит высокая-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сокая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гора — вулкан, а на ее склонах живут люди.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работают: строят дома, стирают, танцуют и т. д. (слушая перечисление, дети, стоящие вокруг «вулкана», выполняют движения, показывая, что делают люди).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вот вулкан просыпается, внутри него разогревается лава, вулкан гудит, но люди его не слышат, потому что заняты своими делами (дети показывают, какими). И вдруг вулкан взрывается, падают камни, лава вырывается и нагоняет людей» — «вулкан» отпускает «лаву», и она начинает гоняться за другими детьми, пойманных приводят к «вулкану».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Комментарий: чтобы дети хорошо смогли «войти» в роль, необходимо достаточно длительное время, игра может занять около 30-40 минут (если детям будет интересно, они могут играть еще дольше). Перед началом игры можно потренировать детей в имитации тех или иных действий людей, в отдельное упражнение может превратиться игра в «вулкан» и «лаву», что только усилит творческую способность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.Ц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воображения и способности к перевоплощению, расширение кругозора детей.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4-6 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играющих: группа.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игры: выбирают «магнит», он садится в стороне. Затем ведущий говорит остальным детям: «Я произношу волшебные слова —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крибле-крабле-бумс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превращаю вас в деревянные шарики, которые катаются по полу, прыгают, постукивают». Дети могут бегать, сталкиваясь, они должны сказать: «тук-тук-тук». Они не обращают внимания на «магнит».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ведущий говорит: «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Крибле-крабле-бумс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Превращаю вас в резиновые шарики!». Дети прыгают на носочках и, сталкиваясь, говорят: «Пум-пум-пум!» — и не обращают внимания на «магнит».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Крибле-крабле-бумс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Превращаю вас в железные шарики!» — дети бегают, при столкновении говоря: «Дон-дон-дон!». Увидев «магнит», они все устремляются к нему. «Магнит» медленно передвигается, а дети, взявшись за него руками, следуют за ним.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говорит: «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Крибле-крабле-бумс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Превращаю вас в бумажные шарики!». Дети бросают «магнит» и бегают с шипением: «Ш-ш-ш!».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ведущий говорит: «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Крибле-крабле-бумс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Превращаю вас в детей».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Комментарий: важно напомнить детям характерные особенности того или иного материала, тогда им будет легче передать их в движении. Чтобы предотвратить сильные </w:t>
      </w: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столкновения, можно предупредить детей, что тогда «шарики» «лопаются» или «раскалываются» — выходят из игры.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 слова (автор — И.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Климина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воображения, эмоциональной сферы.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5-6 лет.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любое.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приспособления: рисунки с изображением сказочных персонажей.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дети рассматривают рисунок, а потом они должны придумать как можно больше слов для характеристики того, кто изображен на картинке.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Комментарий: взрослый должен помнить, что в зависимости от рисунка и личностных особенностей детей характер героев может кардинально меняться. Это нужно принимать во внимание.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Волшебные превращения (автор — К.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Фопель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воображения, умения перевоплощаться.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4-5 лет.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играющих: 3-6 человек.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 игры:  детям  предлагают «превратиться»  в ягоды, фрукты, пароходик, игрушку и т. д. Взрослый  (или кто-то из  детей  начинает  игру словами: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заходим 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... (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дети сконцентрировались) сад... (пауза, каждый ребенок должен решить, каким фруктом он будет). Раз, два, три!» После этой команды дети принимают вид задуманного фрукта.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Комментарий: взрослый (или ведущий-ребенок) должен творчески подойти к дальнейшему продолжению игры. Ему нужно придумать какую-нибудь историю с участием детей. Но для начала он должен, конечно, догадаться, кто в кого превратился.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Тюлени (автор — Н. </w:t>
      </w:r>
      <w:proofErr w:type="spell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Кряжева</w:t>
      </w:r>
      <w:proofErr w:type="spell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воображения, сообразительности, умения преодолевать препятствия.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6-7 лет.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 </w:t>
      </w:r>
      <w:proofErr w:type="gramStart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: 5-6.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приспособления: воздушный шарик, шарфики, корзина.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игры: дети ложатся на пол, им связывают ноги под коленями шарфиком — они теперь «тюлени». Взрослый бросает воздушный шарик, который «тюлени» пытаются поймать или отобрать у других и забросить в корзину, стоящую на полу. Победителем становится самый меткий и самый «вежливый» «тюлень».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Комментарий: ограничение подвижности стимулирует детей к поиску новых способов передвижения, способов достижения желаемой цели — мячика.</w:t>
      </w:r>
    </w:p>
    <w:p w:rsidR="00541CBE" w:rsidRPr="00541CBE" w:rsidRDefault="00541CBE" w:rsidP="0054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Взрослому важно помнить, что тактика поведения детей в такой ситуации различна: одни пасуют, прекращают игру, их необходимо приободрить, а другие хитрят, нарушают правила — таких детей нужно сдерживать.</w:t>
      </w:r>
    </w:p>
    <w:p w:rsidR="005B2049" w:rsidRDefault="005B2049"/>
    <w:sectPr w:rsidR="005B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E41B1"/>
    <w:multiLevelType w:val="multilevel"/>
    <w:tmpl w:val="D66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BE"/>
    <w:rsid w:val="0003671D"/>
    <w:rsid w:val="00541CBE"/>
    <w:rsid w:val="005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1966</Words>
  <Characters>11210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МБДОУ Колобок</cp:lastModifiedBy>
  <cp:revision>4</cp:revision>
  <dcterms:created xsi:type="dcterms:W3CDTF">2022-11-22T10:22:00Z</dcterms:created>
  <dcterms:modified xsi:type="dcterms:W3CDTF">2022-11-22T10:26:00Z</dcterms:modified>
</cp:coreProperties>
</file>