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A55" w:rsidRDefault="00767A55" w:rsidP="00767A55">
      <w:pPr>
        <w:pStyle w:val="c6"/>
        <w:shd w:val="clear" w:color="auto" w:fill="FFFFFF"/>
        <w:spacing w:before="0" w:beforeAutospacing="0" w:after="0" w:afterAutospacing="0"/>
        <w:jc w:val="center"/>
        <w:rPr>
          <w:rStyle w:val="c18"/>
          <w:rFonts w:asciiTheme="minorHAnsi" w:hAnsiTheme="minorHAnsi" w:cstheme="minorHAnsi"/>
          <w:b/>
          <w:bCs/>
          <w:color w:val="7030A0"/>
          <w:sz w:val="40"/>
          <w:szCs w:val="40"/>
        </w:rPr>
      </w:pPr>
    </w:p>
    <w:p w:rsidR="00767A55" w:rsidRDefault="00767A55" w:rsidP="00767A55">
      <w:pPr>
        <w:pStyle w:val="c6"/>
        <w:shd w:val="clear" w:color="auto" w:fill="FFFFFF"/>
        <w:spacing w:before="0" w:beforeAutospacing="0" w:after="0" w:afterAutospacing="0"/>
        <w:jc w:val="center"/>
        <w:rPr>
          <w:rStyle w:val="c18"/>
          <w:rFonts w:asciiTheme="minorHAnsi" w:hAnsiTheme="minorHAnsi" w:cstheme="minorHAnsi"/>
          <w:b/>
          <w:bCs/>
          <w:color w:val="7030A0"/>
          <w:sz w:val="40"/>
          <w:szCs w:val="40"/>
        </w:rPr>
      </w:pPr>
    </w:p>
    <w:p w:rsidR="00767A55" w:rsidRDefault="00767A55" w:rsidP="00767A55">
      <w:pPr>
        <w:rPr>
          <w:b/>
          <w:i/>
          <w:sz w:val="40"/>
        </w:rPr>
      </w:pPr>
      <w:r>
        <w:rPr>
          <w:b/>
          <w:i/>
          <w:sz w:val="40"/>
        </w:rPr>
        <w:t xml:space="preserve">                   </w:t>
      </w:r>
    </w:p>
    <w:p w:rsidR="00767A55" w:rsidRPr="00767A55" w:rsidRDefault="00767A55" w:rsidP="00767A55">
      <w:pPr>
        <w:pStyle w:val="c6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17"/>
          <w:rFonts w:asciiTheme="minorHAnsi" w:hAnsiTheme="minorHAnsi" w:cstheme="minorHAnsi"/>
          <w:b/>
          <w:sz w:val="40"/>
          <w:szCs w:val="40"/>
        </w:rPr>
        <w:t>Консультация для родителей</w:t>
      </w:r>
      <w:r w:rsidRPr="00767A55">
        <w:rPr>
          <w:rStyle w:val="c17"/>
          <w:rFonts w:asciiTheme="minorHAnsi" w:hAnsiTheme="minorHAnsi" w:cstheme="minorHAnsi"/>
          <w:b/>
          <w:sz w:val="40"/>
          <w:szCs w:val="40"/>
        </w:rPr>
        <w:t>.</w:t>
      </w:r>
    </w:p>
    <w:p w:rsidR="00767A55" w:rsidRDefault="00767A55" w:rsidP="00767A55">
      <w:pPr>
        <w:rPr>
          <w:b/>
          <w:i/>
          <w:sz w:val="40"/>
        </w:rPr>
      </w:pPr>
    </w:p>
    <w:p w:rsidR="00767A55" w:rsidRPr="00767A55" w:rsidRDefault="00767A55" w:rsidP="00767A55">
      <w:pPr>
        <w:pStyle w:val="c6"/>
        <w:shd w:val="clear" w:color="auto" w:fill="FFFFFF"/>
        <w:spacing w:before="0" w:beforeAutospacing="0" w:after="0" w:afterAutospacing="0"/>
        <w:jc w:val="center"/>
        <w:rPr>
          <w:rStyle w:val="c18"/>
          <w:rFonts w:asciiTheme="minorHAnsi" w:hAnsiTheme="minorHAnsi" w:cstheme="minorHAnsi"/>
          <w:b/>
          <w:bCs/>
          <w:sz w:val="40"/>
          <w:szCs w:val="40"/>
        </w:rPr>
      </w:pPr>
      <w:r>
        <w:rPr>
          <w:b/>
          <w:i/>
          <w:sz w:val="40"/>
        </w:rPr>
        <w:t xml:space="preserve">                  Тема: «</w:t>
      </w:r>
      <w:r w:rsidRPr="00767A55">
        <w:rPr>
          <w:rStyle w:val="c18"/>
          <w:rFonts w:asciiTheme="minorHAnsi" w:hAnsiTheme="minorHAnsi" w:cstheme="minorHAnsi"/>
          <w:b/>
          <w:bCs/>
          <w:sz w:val="40"/>
          <w:szCs w:val="40"/>
        </w:rPr>
        <w:t>Значение и организация  утренней гимнастики в семье»</w:t>
      </w:r>
    </w:p>
    <w:p w:rsidR="00767A55" w:rsidRPr="00767A55" w:rsidRDefault="00767A55" w:rsidP="00767A55">
      <w:pPr>
        <w:rPr>
          <w:rStyle w:val="c2"/>
          <w:rFonts w:cs="Arial"/>
          <w:b/>
          <w:i/>
          <w:sz w:val="42"/>
          <w:szCs w:val="42"/>
        </w:rPr>
      </w:pPr>
    </w:p>
    <w:p w:rsidR="00767A55" w:rsidRDefault="00767A55" w:rsidP="00767A55">
      <w:pPr>
        <w:rPr>
          <w:b/>
          <w:i/>
          <w:sz w:val="40"/>
        </w:rPr>
      </w:pPr>
    </w:p>
    <w:p w:rsidR="00767A55" w:rsidRPr="00786CC4" w:rsidRDefault="00767A55" w:rsidP="00767A55">
      <w:pPr>
        <w:rPr>
          <w:b/>
          <w:i/>
          <w:sz w:val="40"/>
        </w:rPr>
      </w:pPr>
    </w:p>
    <w:p w:rsidR="00767A55" w:rsidRPr="00CE51D2" w:rsidRDefault="00767A55" w:rsidP="00767A55">
      <w:pPr>
        <w:rPr>
          <w:b/>
          <w:i/>
          <w:sz w:val="32"/>
        </w:rPr>
      </w:pPr>
      <w:r w:rsidRPr="00CE51D2">
        <w:rPr>
          <w:b/>
          <w:i/>
          <w:sz w:val="32"/>
        </w:rPr>
        <w:t xml:space="preserve">                           </w:t>
      </w:r>
      <w:r>
        <w:rPr>
          <w:b/>
          <w:i/>
          <w:sz w:val="32"/>
        </w:rPr>
        <w:t xml:space="preserve">    </w:t>
      </w:r>
      <w:r w:rsidRPr="00CE51D2">
        <w:rPr>
          <w:b/>
          <w:i/>
          <w:sz w:val="32"/>
        </w:rPr>
        <w:t xml:space="preserve">  МБДОУ №13 п. </w:t>
      </w:r>
      <w:proofErr w:type="spellStart"/>
      <w:r w:rsidRPr="00CE51D2">
        <w:rPr>
          <w:b/>
          <w:i/>
          <w:sz w:val="32"/>
        </w:rPr>
        <w:t>Притеречный</w:t>
      </w:r>
      <w:proofErr w:type="spellEnd"/>
      <w:r w:rsidRPr="00CE51D2">
        <w:rPr>
          <w:b/>
          <w:i/>
          <w:sz w:val="32"/>
        </w:rPr>
        <w:t>.</w:t>
      </w:r>
    </w:p>
    <w:p w:rsidR="00767A55" w:rsidRPr="00CE51D2" w:rsidRDefault="00767A55" w:rsidP="00767A55">
      <w:pPr>
        <w:rPr>
          <w:b/>
          <w:i/>
          <w:sz w:val="32"/>
        </w:rPr>
      </w:pPr>
      <w:r w:rsidRPr="00CE51D2">
        <w:rPr>
          <w:b/>
          <w:i/>
          <w:sz w:val="32"/>
        </w:rPr>
        <w:t xml:space="preserve">    </w:t>
      </w:r>
    </w:p>
    <w:p w:rsidR="00767A55" w:rsidRDefault="00767A55" w:rsidP="00767A55">
      <w:pPr>
        <w:rPr>
          <w:b/>
          <w:i/>
          <w:sz w:val="40"/>
        </w:rPr>
      </w:pPr>
      <w:r w:rsidRPr="00CE51D2">
        <w:rPr>
          <w:b/>
          <w:i/>
          <w:sz w:val="32"/>
        </w:rPr>
        <w:t xml:space="preserve">                 </w:t>
      </w:r>
      <w:r>
        <w:rPr>
          <w:b/>
          <w:i/>
          <w:sz w:val="32"/>
        </w:rPr>
        <w:t xml:space="preserve">                     Физ. Инструктор</w:t>
      </w:r>
      <w:r w:rsidRPr="00CE51D2">
        <w:rPr>
          <w:b/>
          <w:i/>
          <w:sz w:val="32"/>
        </w:rPr>
        <w:t>: Белоусова. М.П</w:t>
      </w:r>
      <w:r>
        <w:rPr>
          <w:b/>
          <w:i/>
          <w:sz w:val="40"/>
        </w:rPr>
        <w:t>.</w:t>
      </w:r>
    </w:p>
    <w:p w:rsidR="00767A55" w:rsidRDefault="00767A55" w:rsidP="00767A55">
      <w:pPr>
        <w:jc w:val="center"/>
        <w:rPr>
          <w:b/>
          <w:i/>
          <w:sz w:val="28"/>
        </w:rPr>
      </w:pPr>
    </w:p>
    <w:p w:rsidR="00767A55" w:rsidRDefault="00767A55" w:rsidP="00767A55">
      <w:pPr>
        <w:pStyle w:val="c6"/>
        <w:shd w:val="clear" w:color="auto" w:fill="FFFFFF"/>
        <w:spacing w:before="0" w:beforeAutospacing="0" w:after="0" w:afterAutospacing="0"/>
        <w:jc w:val="center"/>
        <w:rPr>
          <w:rStyle w:val="c18"/>
          <w:rFonts w:asciiTheme="minorHAnsi" w:hAnsiTheme="minorHAnsi" w:cstheme="minorHAnsi"/>
          <w:b/>
          <w:bCs/>
          <w:color w:val="7030A0"/>
          <w:sz w:val="40"/>
          <w:szCs w:val="40"/>
        </w:rPr>
      </w:pPr>
    </w:p>
    <w:p w:rsidR="00767A55" w:rsidRDefault="00767A55" w:rsidP="00767A55">
      <w:pPr>
        <w:pStyle w:val="c6"/>
        <w:shd w:val="clear" w:color="auto" w:fill="FFFFFF"/>
        <w:spacing w:before="0" w:beforeAutospacing="0" w:after="0" w:afterAutospacing="0"/>
        <w:jc w:val="center"/>
        <w:rPr>
          <w:rStyle w:val="c18"/>
          <w:rFonts w:asciiTheme="minorHAnsi" w:hAnsiTheme="minorHAnsi" w:cstheme="minorHAnsi"/>
          <w:b/>
          <w:bCs/>
          <w:color w:val="7030A0"/>
          <w:sz w:val="40"/>
          <w:szCs w:val="40"/>
        </w:rPr>
      </w:pPr>
    </w:p>
    <w:p w:rsidR="00767A55" w:rsidRDefault="00767A55" w:rsidP="00767A55">
      <w:pPr>
        <w:pStyle w:val="c6"/>
        <w:shd w:val="clear" w:color="auto" w:fill="FFFFFF"/>
        <w:spacing w:before="0" w:beforeAutospacing="0" w:after="0" w:afterAutospacing="0"/>
        <w:jc w:val="center"/>
        <w:rPr>
          <w:rStyle w:val="c18"/>
          <w:rFonts w:asciiTheme="minorHAnsi" w:hAnsiTheme="minorHAnsi" w:cstheme="minorHAnsi"/>
          <w:b/>
          <w:bCs/>
          <w:color w:val="7030A0"/>
          <w:sz w:val="40"/>
          <w:szCs w:val="40"/>
        </w:rPr>
      </w:pPr>
    </w:p>
    <w:p w:rsidR="00767A55" w:rsidRDefault="00767A55" w:rsidP="00767A55">
      <w:pPr>
        <w:pStyle w:val="c6"/>
        <w:shd w:val="clear" w:color="auto" w:fill="FFFFFF"/>
        <w:spacing w:before="0" w:beforeAutospacing="0" w:after="0" w:afterAutospacing="0"/>
        <w:jc w:val="center"/>
        <w:rPr>
          <w:rStyle w:val="c18"/>
          <w:rFonts w:asciiTheme="minorHAnsi" w:hAnsiTheme="minorHAnsi" w:cstheme="minorHAnsi"/>
          <w:b/>
          <w:bCs/>
          <w:color w:val="7030A0"/>
          <w:sz w:val="40"/>
          <w:szCs w:val="40"/>
        </w:rPr>
      </w:pPr>
    </w:p>
    <w:p w:rsidR="00767A55" w:rsidRDefault="00767A55" w:rsidP="00767A55">
      <w:pPr>
        <w:pStyle w:val="c6"/>
        <w:shd w:val="clear" w:color="auto" w:fill="FFFFFF"/>
        <w:spacing w:before="0" w:beforeAutospacing="0" w:after="0" w:afterAutospacing="0"/>
        <w:jc w:val="center"/>
        <w:rPr>
          <w:rStyle w:val="c18"/>
          <w:rFonts w:asciiTheme="minorHAnsi" w:hAnsiTheme="minorHAnsi" w:cstheme="minorHAnsi"/>
          <w:b/>
          <w:bCs/>
          <w:color w:val="7030A0"/>
          <w:sz w:val="40"/>
          <w:szCs w:val="40"/>
        </w:rPr>
      </w:pPr>
    </w:p>
    <w:p w:rsidR="00767A55" w:rsidRDefault="00767A55" w:rsidP="00767A55">
      <w:pPr>
        <w:pStyle w:val="c6"/>
        <w:shd w:val="clear" w:color="auto" w:fill="FFFFFF"/>
        <w:spacing w:before="0" w:beforeAutospacing="0" w:after="0" w:afterAutospacing="0"/>
        <w:jc w:val="center"/>
        <w:rPr>
          <w:rStyle w:val="c18"/>
          <w:rFonts w:asciiTheme="minorHAnsi" w:hAnsiTheme="minorHAnsi" w:cstheme="minorHAnsi"/>
          <w:b/>
          <w:bCs/>
          <w:color w:val="7030A0"/>
          <w:sz w:val="40"/>
          <w:szCs w:val="40"/>
        </w:rPr>
      </w:pPr>
    </w:p>
    <w:p w:rsidR="00767A55" w:rsidRDefault="00767A55" w:rsidP="00767A55">
      <w:pPr>
        <w:pStyle w:val="c6"/>
        <w:shd w:val="clear" w:color="auto" w:fill="FFFFFF"/>
        <w:spacing w:before="0" w:beforeAutospacing="0" w:after="0" w:afterAutospacing="0"/>
        <w:jc w:val="center"/>
        <w:rPr>
          <w:rStyle w:val="c18"/>
          <w:rFonts w:asciiTheme="minorHAnsi" w:hAnsiTheme="minorHAnsi" w:cstheme="minorHAnsi"/>
          <w:b/>
          <w:bCs/>
          <w:color w:val="7030A0"/>
          <w:sz w:val="40"/>
          <w:szCs w:val="40"/>
        </w:rPr>
      </w:pPr>
    </w:p>
    <w:p w:rsidR="00767A55" w:rsidRDefault="00767A55" w:rsidP="00767A55">
      <w:pPr>
        <w:pStyle w:val="c6"/>
        <w:shd w:val="clear" w:color="auto" w:fill="FFFFFF"/>
        <w:spacing w:before="0" w:beforeAutospacing="0" w:after="0" w:afterAutospacing="0"/>
        <w:jc w:val="center"/>
        <w:rPr>
          <w:rStyle w:val="c18"/>
          <w:rFonts w:asciiTheme="minorHAnsi" w:hAnsiTheme="minorHAnsi" w:cstheme="minorHAnsi"/>
          <w:b/>
          <w:bCs/>
          <w:color w:val="7030A0"/>
          <w:sz w:val="40"/>
          <w:szCs w:val="40"/>
        </w:rPr>
      </w:pPr>
    </w:p>
    <w:p w:rsidR="00767A55" w:rsidRDefault="00767A55" w:rsidP="00767A55">
      <w:pPr>
        <w:pStyle w:val="c6"/>
        <w:shd w:val="clear" w:color="auto" w:fill="FFFFFF"/>
        <w:spacing w:before="0" w:beforeAutospacing="0" w:after="0" w:afterAutospacing="0"/>
        <w:jc w:val="center"/>
        <w:rPr>
          <w:rStyle w:val="c18"/>
          <w:rFonts w:asciiTheme="minorHAnsi" w:hAnsiTheme="minorHAnsi" w:cstheme="minorHAnsi"/>
          <w:b/>
          <w:bCs/>
          <w:color w:val="7030A0"/>
          <w:sz w:val="40"/>
          <w:szCs w:val="40"/>
        </w:rPr>
      </w:pPr>
    </w:p>
    <w:p w:rsid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rFonts w:asciiTheme="minorHAnsi" w:hAnsiTheme="minorHAnsi" w:cstheme="minorHAnsi"/>
          <w:b/>
          <w:szCs w:val="28"/>
        </w:rPr>
      </w:pPr>
    </w:p>
    <w:p w:rsid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rFonts w:asciiTheme="minorHAnsi" w:hAnsiTheme="minorHAnsi" w:cstheme="minorHAnsi"/>
          <w:b/>
          <w:szCs w:val="28"/>
        </w:rPr>
      </w:pP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2"/>
          <w:rFonts w:asciiTheme="minorHAnsi" w:hAnsiTheme="minorHAnsi" w:cstheme="minorHAnsi"/>
          <w:b/>
          <w:sz w:val="28"/>
          <w:szCs w:val="28"/>
        </w:rPr>
        <w:lastRenderedPageBreak/>
        <w:t>Очень часто дети опаздывают на утреннюю гимнастику по вине родителей. Так как многие родители считают, что нет большой необходимости соблюдать режим дня дома и в детском саду! Попробуем вам доказать, что вы не правы.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    Утренняя гимнастика должна стать гигиенической потребностью каждого.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Решить эту проблему можно только общими усилиями детского сада и семьи.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   Утренняя гимнастика в коллективе имеет много положительных сторон, и нередко ребёнок в детском саду охотно выполняет упражнения потому, что занимаются все дети. В семье ребёнку надо создавать такие условия, которые бы способствовали эмоциональной  настроенности  на обязательное выполнение утренней гимнастики.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  Утренняя гимнастика – это ежедневная процедура, которая обязательно должна проводиться и в дни праздников, и в то время, когда ребёнок выезжает с родителями на отдых в одно и то же время, продолжительностью 5-10 минут.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7"/>
          <w:rFonts w:asciiTheme="minorHAnsi" w:hAnsiTheme="minorHAnsi" w:cstheme="minorHAnsi"/>
          <w:b/>
          <w:sz w:val="22"/>
          <w:szCs w:val="22"/>
        </w:rPr>
        <w:t>   </w:t>
      </w:r>
      <w:r w:rsidRPr="00767A55">
        <w:rPr>
          <w:rStyle w:val="c2"/>
          <w:rFonts w:asciiTheme="minorHAnsi" w:hAnsiTheme="minorHAnsi" w:cstheme="minorHAnsi"/>
          <w:b/>
          <w:sz w:val="28"/>
          <w:szCs w:val="28"/>
        </w:rPr>
        <w:t>Утренняя гимнастика должна проводиться </w:t>
      </w:r>
      <w:r w:rsidRPr="00767A55">
        <w:rPr>
          <w:rStyle w:val="c2"/>
          <w:rFonts w:asciiTheme="minorHAnsi" w:hAnsiTheme="minorHAnsi" w:cstheme="minorHAnsi"/>
          <w:b/>
          <w:i/>
          <w:iCs/>
          <w:sz w:val="28"/>
          <w:szCs w:val="28"/>
        </w:rPr>
        <w:t>систематически.</w:t>
      </w: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 xml:space="preserve"> Тогда ребёнок, </w:t>
      </w:r>
      <w:proofErr w:type="gramStart"/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 xml:space="preserve">приходя </w:t>
      </w: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 в детский сад после выходных или отпуска не будет испытывать боль в</w:t>
      </w:r>
      <w:proofErr w:type="gramEnd"/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 xml:space="preserve"> мышцах (плечевого пояса и рук, брюшного пресса, спины и ног). Систематически тренируя крупные группы мышц, мы активизируем обменные процессы, создаём благоприятные условия для питания всех клеток и тканей организма. Укрепляя мышцы брюшного пресса, мы улучшаем процессы пищеварения. Разрабатывая мышцы спины, мы формируем правильную осанку. Это особенно важно в дошкольном возрасте, когда происходит формирование изгибов позвоночника, завершающееся в 11-13 лет.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   Во время выполнения утренней гимнастики у ребёнка учащается дыхание, розовеет лицо, он может немного вспотеть. Всё это совершенно естественные признаки легкого возбуждения и утомления при активной мышечной деятельности. Наблюдая за ребёнком, родители могут отметить, что при небольшом  утомлении во время физических упражнений настроение ребёнка останется спокойным, ровным, он бодр, жизнерадостен, у него хороший аппетит, сон.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   Утреннюю гимнастику полезно проводить на свежем воздухе. Если она проводится в помещении, то во время выполнения движений необходимо обеспечить доступ свежего воздуха — это способствует лучшему снабжению организма кислородом.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   Одежда для утренней гимнастики должна быть изготовлена из натуральных, лёгких материалов, на ногах — удобная обувь или носки. Можно заниматься и босиком.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lastRenderedPageBreak/>
        <w:t>   Для утренней гимнастики подбираются упражнения, доступные детям, соответствующие строению и функциям опорно-двигательного аппарата дошкольников.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Упражнения должны быть простыми, чтобы детям не пришлось затрачивать много усилий для их освоения. Если движение сложно для ребёнка, он не может хорошо его выполнить.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   В детском саду новые упражнения разучиваются на физкультурных занятиях. В домашних условиях, перед тем как выполнять зарядку в соответствующем темпе, упражнения надо разучить, то есть выполнять их медленно, обращая внимание на правильность движений. Можно спросить у воспитателей комплекс утренней гимнастики, который выполняют дети в детском саду. Комплекс утренней гимнастики меняется каждые 2 недели. Если комплекс хорошо знаком ребёнку, то можно выполнять его под музыку.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В домашних условиях можно также приучать ребёнка двигаться в заданном направлении, останавливаться в указанном месте, например, давать задания пройти «змейкой», по кругу, обходить углы, делая фиксированное движение на повороте. При этом хорошо использовать ковёр или зрительные ориентиры — кубик, длинную верёвку, стулья, кегли и т.д.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Детям старшего дошкольного возраста рекомендуется отрабатывать повороты направо, налево, кругом.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Упражнения должны быть рассчитаны на разные группы мышц. Такие упражнения не утомительны, так как при их выполнении одни мышцы включаются в работу, а другие отдыхают.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2"/>
          <w:rFonts w:asciiTheme="minorHAnsi" w:hAnsiTheme="minorHAnsi" w:cstheme="minorHAnsi"/>
          <w:b/>
          <w:sz w:val="28"/>
          <w:szCs w:val="28"/>
        </w:rPr>
        <w:t>    Первая группа упражнений направлена на </w:t>
      </w:r>
      <w:r w:rsidRPr="00767A55">
        <w:rPr>
          <w:rStyle w:val="c10"/>
          <w:rFonts w:asciiTheme="minorHAnsi" w:hAnsiTheme="minorHAnsi" w:cstheme="minorHAnsi"/>
          <w:b/>
          <w:sz w:val="28"/>
          <w:szCs w:val="28"/>
        </w:rPr>
        <w:t>укрепление мышц плечевого пояса и рук.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Эти упражнения: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• способствуют выпрямлению позвоночника;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• укрепляют грудную клетку и всю дыхательную мускулатуру;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• формируют правильную осанку.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Чтобы дыхание было свободным, следует ребёнка приучать выпрямлять руки и поднимать их как можно выше.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2"/>
          <w:rFonts w:asciiTheme="minorHAnsi" w:hAnsiTheme="minorHAnsi" w:cstheme="minorHAnsi"/>
          <w:b/>
          <w:sz w:val="28"/>
          <w:szCs w:val="28"/>
        </w:rPr>
        <w:t>    Вторая группа упражнений предназначается </w:t>
      </w:r>
      <w:r w:rsidRPr="00767A55">
        <w:rPr>
          <w:rStyle w:val="c14"/>
          <w:rFonts w:asciiTheme="minorHAnsi" w:hAnsiTheme="minorHAnsi" w:cstheme="minorHAnsi"/>
          <w:b/>
          <w:sz w:val="28"/>
          <w:szCs w:val="28"/>
        </w:rPr>
        <w:t>для повышения гибкости позвоночника и укрепления мышц спины</w:t>
      </w: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При выполнении этих упражнений нужно чётко соблюдать правильное исходное положение: если ребёнок сидит, выпрямив или скрестив ноги, то ноги должны быть зафиксированы (неподвижны). Взрослый обращает внимание детей на то, чтобы при выполнении упражнений (особенно наклонов) колени не сгибались.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2"/>
          <w:rFonts w:asciiTheme="minorHAnsi" w:hAnsiTheme="minorHAnsi" w:cstheme="minorHAnsi"/>
          <w:b/>
          <w:sz w:val="28"/>
          <w:szCs w:val="28"/>
        </w:rPr>
        <w:t>    Третья группа упражнений направлена </w:t>
      </w:r>
      <w:r w:rsidRPr="00767A55">
        <w:rPr>
          <w:rStyle w:val="c14"/>
          <w:rFonts w:asciiTheme="minorHAnsi" w:hAnsiTheme="minorHAnsi" w:cstheme="minorHAnsi"/>
          <w:b/>
          <w:sz w:val="28"/>
          <w:szCs w:val="28"/>
        </w:rPr>
        <w:t>на укрепление мышц брюшного пресса, развитие мышц ног и свода стопы. </w:t>
      </w: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 xml:space="preserve">При выполнении этой </w:t>
      </w: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lastRenderedPageBreak/>
        <w:t>группы упражнений дети должны стараться держать спину прямо, во время приседаний отрывать пятки от пола, хорошо сгибать колени.                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   Самая главная задача родителей - добиться того, чтобы физические упражнения не превращались для ребёнка в рутинную работу, а проходили в виде интересной, увлекательной игры.  </w:t>
      </w:r>
    </w:p>
    <w:p w:rsidR="00767A55" w:rsidRPr="00767A55" w:rsidRDefault="00767A55" w:rsidP="00767A5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Утренняя гимнастика для детей 4 -7 лет может включать следующие упражнения: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1. Поднимаемся на носочках, одновременно поднимая руки наверх сначала впереди себя, затем в разные стороны, опускаем вниз.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2"/>
          <w:rFonts w:asciiTheme="minorHAnsi" w:hAnsiTheme="minorHAnsi" w:cstheme="minorHAnsi"/>
          <w:b/>
          <w:i/>
          <w:iCs/>
          <w:sz w:val="28"/>
          <w:szCs w:val="28"/>
        </w:rPr>
        <w:t>Упражнение нормализует кровообращение в мышцах рук и плечевого пояса, вытягивает позвоночник.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2. Приседаем, вытягивая руки вперёд.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2"/>
          <w:rFonts w:asciiTheme="minorHAnsi" w:hAnsiTheme="minorHAnsi" w:cstheme="minorHAnsi"/>
          <w:b/>
          <w:i/>
          <w:iCs/>
          <w:sz w:val="28"/>
          <w:szCs w:val="28"/>
        </w:rPr>
        <w:t xml:space="preserve">Укрепляются мышцы </w:t>
      </w:r>
      <w:proofErr w:type="gramStart"/>
      <w:r w:rsidRPr="00767A55">
        <w:rPr>
          <w:rStyle w:val="c2"/>
          <w:rFonts w:asciiTheme="minorHAnsi" w:hAnsiTheme="minorHAnsi" w:cstheme="minorHAnsi"/>
          <w:b/>
          <w:i/>
          <w:iCs/>
          <w:sz w:val="28"/>
          <w:szCs w:val="28"/>
        </w:rPr>
        <w:t>ног</w:t>
      </w:r>
      <w:proofErr w:type="gramEnd"/>
      <w:r w:rsidRPr="00767A55">
        <w:rPr>
          <w:rStyle w:val="c2"/>
          <w:rFonts w:asciiTheme="minorHAnsi" w:hAnsiTheme="minorHAnsi" w:cstheme="minorHAnsi"/>
          <w:b/>
          <w:i/>
          <w:iCs/>
          <w:sz w:val="28"/>
          <w:szCs w:val="28"/>
        </w:rPr>
        <w:t xml:space="preserve"> и улучшается подвижность суставов.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3. Наклоны туловища в разные стороны (назад, вперёд, вверх и вниз).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2"/>
          <w:rFonts w:asciiTheme="minorHAnsi" w:hAnsiTheme="minorHAnsi" w:cstheme="minorHAnsi"/>
          <w:b/>
          <w:i/>
          <w:iCs/>
          <w:sz w:val="28"/>
          <w:szCs w:val="28"/>
        </w:rPr>
        <w:t>Общеукрепляющее упражнение для мышц туловища, живота и спины.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2"/>
          <w:rFonts w:asciiTheme="minorHAnsi" w:hAnsiTheme="minorHAnsi" w:cstheme="minorHAnsi"/>
          <w:b/>
          <w:i/>
          <w:iCs/>
          <w:sz w:val="28"/>
          <w:szCs w:val="28"/>
        </w:rPr>
        <w:t>Улучшает работу органов брюшной полости, развивает эластичность позвоночника.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4. Наклоны туловища в стороны (вправо-влево).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2"/>
          <w:rFonts w:asciiTheme="minorHAnsi" w:hAnsiTheme="minorHAnsi" w:cstheme="minorHAnsi"/>
          <w:b/>
          <w:i/>
          <w:iCs/>
          <w:sz w:val="28"/>
          <w:szCs w:val="28"/>
        </w:rPr>
        <w:t>Укрепляются боковые мышцы туловища.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5. Прыжки и бег на месте или по комнате (площадке).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2"/>
          <w:rFonts w:asciiTheme="minorHAnsi" w:hAnsiTheme="minorHAnsi" w:cstheme="minorHAnsi"/>
          <w:b/>
          <w:i/>
          <w:iCs/>
          <w:sz w:val="28"/>
          <w:szCs w:val="28"/>
        </w:rPr>
        <w:t>Улучшается кровообращение, дыхание и усиливается обмен веществ в организме.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6. Различные маховые движения руками и ногами.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2"/>
          <w:rFonts w:asciiTheme="minorHAnsi" w:hAnsiTheme="minorHAnsi" w:cstheme="minorHAnsi"/>
          <w:b/>
          <w:i/>
          <w:iCs/>
          <w:sz w:val="28"/>
          <w:szCs w:val="28"/>
        </w:rPr>
        <w:t>Увеличивается эластичность и подвижность суставов.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7. Ходьба на месте и поднимание рук в разные стороны.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2"/>
          <w:rFonts w:asciiTheme="minorHAnsi" w:hAnsiTheme="minorHAnsi" w:cstheme="minorHAnsi"/>
          <w:b/>
          <w:i/>
          <w:iCs/>
          <w:sz w:val="28"/>
          <w:szCs w:val="28"/>
        </w:rPr>
        <w:t>Успокаивает сердцебиение и дыхание.</w:t>
      </w:r>
    </w:p>
    <w:p w:rsidR="00767A55" w:rsidRPr="00767A55" w:rsidRDefault="00767A55" w:rsidP="00767A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0"/>
          <w:rFonts w:asciiTheme="minorHAnsi" w:hAnsiTheme="minorHAnsi" w:cstheme="minorHAnsi"/>
          <w:b/>
          <w:sz w:val="28"/>
          <w:szCs w:val="28"/>
        </w:rPr>
        <w:t>Утренняя гимнастика начинается с ходьбы и бега. Затем выполняются упражнения для всех групп мышц (плечевого и рук, брюшного, спинного и ног). В заключительную часть включается ходьба, бег и спокойная ходьба. Закончить утреннюю гимнастику следует обязательно ходьбой, чтоб восстановить все системы организма.</w:t>
      </w:r>
    </w:p>
    <w:p w:rsidR="00767A55" w:rsidRPr="00767A55" w:rsidRDefault="00767A55" w:rsidP="00767A55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7A55">
        <w:rPr>
          <w:rStyle w:val="c14"/>
          <w:rFonts w:asciiTheme="minorHAnsi" w:hAnsiTheme="minorHAnsi" w:cstheme="minorHAnsi"/>
          <w:b/>
          <w:i/>
          <w:iCs/>
          <w:sz w:val="28"/>
          <w:szCs w:val="28"/>
        </w:rPr>
        <w:t>Уважаемые родители! Мы</w:t>
      </w:r>
      <w:r>
        <w:rPr>
          <w:rStyle w:val="c14"/>
          <w:rFonts w:asciiTheme="minorHAnsi" w:hAnsiTheme="minorHAnsi" w:cstheme="minorHAnsi"/>
          <w:b/>
          <w:i/>
          <w:iCs/>
          <w:sz w:val="28"/>
          <w:szCs w:val="28"/>
        </w:rPr>
        <w:t xml:space="preserve"> хотим, чтоб дети росли крепкими</w:t>
      </w:r>
      <w:bookmarkStart w:id="0" w:name="_GoBack"/>
      <w:bookmarkEnd w:id="0"/>
      <w:r w:rsidRPr="00767A55">
        <w:rPr>
          <w:rStyle w:val="c14"/>
          <w:rFonts w:asciiTheme="minorHAnsi" w:hAnsiTheme="minorHAnsi" w:cstheme="minorHAnsi"/>
          <w:b/>
          <w:i/>
          <w:iCs/>
          <w:sz w:val="28"/>
          <w:szCs w:val="28"/>
        </w:rPr>
        <w:t xml:space="preserve"> и здоровыми. Соблюдайте режим дня в детском саду и дома во благо наших с вами детей.</w:t>
      </w:r>
    </w:p>
    <w:p w:rsidR="00B40F0B" w:rsidRPr="00767A55" w:rsidRDefault="00B40F0B">
      <w:pPr>
        <w:rPr>
          <w:rFonts w:cstheme="minorHAnsi"/>
          <w:b/>
          <w:sz w:val="24"/>
        </w:rPr>
      </w:pPr>
    </w:p>
    <w:sectPr w:rsidR="00B40F0B" w:rsidRPr="00767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55"/>
    <w:rsid w:val="00767A55"/>
    <w:rsid w:val="00B4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67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67A55"/>
  </w:style>
  <w:style w:type="character" w:customStyle="1" w:styleId="c18">
    <w:name w:val="c18"/>
    <w:basedOn w:val="a0"/>
    <w:rsid w:val="00767A55"/>
  </w:style>
  <w:style w:type="character" w:customStyle="1" w:styleId="c0">
    <w:name w:val="c0"/>
    <w:basedOn w:val="a0"/>
    <w:rsid w:val="00767A55"/>
  </w:style>
  <w:style w:type="paragraph" w:customStyle="1" w:styleId="c1">
    <w:name w:val="c1"/>
    <w:basedOn w:val="a"/>
    <w:rsid w:val="00767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67A55"/>
  </w:style>
  <w:style w:type="character" w:customStyle="1" w:styleId="c7">
    <w:name w:val="c7"/>
    <w:basedOn w:val="a0"/>
    <w:rsid w:val="00767A55"/>
  </w:style>
  <w:style w:type="character" w:customStyle="1" w:styleId="c10">
    <w:name w:val="c10"/>
    <w:basedOn w:val="a0"/>
    <w:rsid w:val="00767A55"/>
  </w:style>
  <w:style w:type="character" w:customStyle="1" w:styleId="c14">
    <w:name w:val="c14"/>
    <w:basedOn w:val="a0"/>
    <w:rsid w:val="00767A55"/>
  </w:style>
  <w:style w:type="paragraph" w:customStyle="1" w:styleId="c3">
    <w:name w:val="c3"/>
    <w:basedOn w:val="a"/>
    <w:rsid w:val="00767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67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67A55"/>
  </w:style>
  <w:style w:type="character" w:customStyle="1" w:styleId="c18">
    <w:name w:val="c18"/>
    <w:basedOn w:val="a0"/>
    <w:rsid w:val="00767A55"/>
  </w:style>
  <w:style w:type="character" w:customStyle="1" w:styleId="c0">
    <w:name w:val="c0"/>
    <w:basedOn w:val="a0"/>
    <w:rsid w:val="00767A55"/>
  </w:style>
  <w:style w:type="paragraph" w:customStyle="1" w:styleId="c1">
    <w:name w:val="c1"/>
    <w:basedOn w:val="a"/>
    <w:rsid w:val="00767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67A55"/>
  </w:style>
  <w:style w:type="character" w:customStyle="1" w:styleId="c7">
    <w:name w:val="c7"/>
    <w:basedOn w:val="a0"/>
    <w:rsid w:val="00767A55"/>
  </w:style>
  <w:style w:type="character" w:customStyle="1" w:styleId="c10">
    <w:name w:val="c10"/>
    <w:basedOn w:val="a0"/>
    <w:rsid w:val="00767A55"/>
  </w:style>
  <w:style w:type="character" w:customStyle="1" w:styleId="c14">
    <w:name w:val="c14"/>
    <w:basedOn w:val="a0"/>
    <w:rsid w:val="00767A55"/>
  </w:style>
  <w:style w:type="paragraph" w:customStyle="1" w:styleId="c3">
    <w:name w:val="c3"/>
    <w:basedOn w:val="a"/>
    <w:rsid w:val="00767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2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988</Words>
  <Characters>5632</Characters>
  <Application>Microsoft Office Word</Application>
  <DocSecurity>0</DocSecurity>
  <Lines>46</Lines>
  <Paragraphs>13</Paragraphs>
  <ScaleCrop>false</ScaleCrop>
  <Company>QIWI</Company>
  <LinksUpToDate>false</LinksUpToDate>
  <CharactersWithSpaces>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region@cuppay.ru</dc:creator>
  <cp:lastModifiedBy>region@cuppay.ru</cp:lastModifiedBy>
  <cp:revision>2</cp:revision>
  <dcterms:created xsi:type="dcterms:W3CDTF">2022-11-01T14:21:00Z</dcterms:created>
  <dcterms:modified xsi:type="dcterms:W3CDTF">2022-11-01T14:30:00Z</dcterms:modified>
</cp:coreProperties>
</file>